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80A1E6" w14:textId="66883AEE" w:rsidR="00D14FF6" w:rsidRPr="003B64BE" w:rsidRDefault="00871AC8" w:rsidP="0071750A">
      <w:pPr>
        <w:spacing w:after="0" w:line="240" w:lineRule="auto"/>
        <w:jc w:val="center"/>
        <w:rPr>
          <w:sz w:val="32"/>
          <w:szCs w:val="32"/>
        </w:rPr>
      </w:pPr>
      <w:r w:rsidRPr="004F7900">
        <w:rPr>
          <w:noProof/>
          <w:u w:val="single"/>
        </w:rPr>
        <w:drawing>
          <wp:anchor distT="0" distB="0" distL="114300" distR="114300" simplePos="0" relativeHeight="251659264" behindDoc="0" locked="0" layoutInCell="1" allowOverlap="1" wp14:anchorId="1349B267" wp14:editId="2063153E">
            <wp:simplePos x="0" y="0"/>
            <wp:positionH relativeFrom="column">
              <wp:posOffset>2238375</wp:posOffset>
            </wp:positionH>
            <wp:positionV relativeFrom="paragraph">
              <wp:posOffset>-742950</wp:posOffset>
            </wp:positionV>
            <wp:extent cx="1352550" cy="1844675"/>
            <wp:effectExtent l="0" t="0" r="0" b="317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rah\AppData\Local\Microsoft\Windows\INetCache\Content.Outlook\WSKQY1MA\A2F website (2).jpg"/>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352550" cy="18446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89C7A02" w14:textId="77777777" w:rsidR="00871AC8" w:rsidRDefault="00871AC8" w:rsidP="00D14FF6">
      <w:pPr>
        <w:spacing w:after="0" w:line="240" w:lineRule="auto"/>
        <w:jc w:val="center"/>
        <w:rPr>
          <w:smallCaps/>
          <w:sz w:val="44"/>
          <w:szCs w:val="44"/>
        </w:rPr>
      </w:pPr>
    </w:p>
    <w:p w14:paraId="06018814" w14:textId="77777777" w:rsidR="00871AC8" w:rsidRDefault="00871AC8" w:rsidP="00D14FF6">
      <w:pPr>
        <w:spacing w:after="0" w:line="240" w:lineRule="auto"/>
        <w:jc w:val="center"/>
        <w:rPr>
          <w:smallCaps/>
          <w:sz w:val="44"/>
          <w:szCs w:val="44"/>
        </w:rPr>
      </w:pPr>
    </w:p>
    <w:p w14:paraId="68770A98" w14:textId="77777777" w:rsidR="00871AC8" w:rsidRDefault="00871AC8" w:rsidP="00D14FF6">
      <w:pPr>
        <w:spacing w:after="0" w:line="240" w:lineRule="auto"/>
        <w:jc w:val="center"/>
        <w:rPr>
          <w:smallCaps/>
          <w:sz w:val="44"/>
          <w:szCs w:val="44"/>
        </w:rPr>
      </w:pPr>
    </w:p>
    <w:p w14:paraId="2ECFC6FB" w14:textId="52A9D8F7" w:rsidR="00D14FF6" w:rsidRPr="003B64BE" w:rsidRDefault="003B64BE" w:rsidP="00D14FF6">
      <w:pPr>
        <w:spacing w:after="0" w:line="240" w:lineRule="auto"/>
        <w:jc w:val="center"/>
        <w:rPr>
          <w:smallCaps/>
          <w:sz w:val="44"/>
          <w:szCs w:val="44"/>
        </w:rPr>
      </w:pPr>
      <w:r>
        <w:rPr>
          <w:smallCaps/>
          <w:sz w:val="44"/>
          <w:szCs w:val="44"/>
        </w:rPr>
        <w:t xml:space="preserve">Simulcast </w:t>
      </w:r>
      <w:r w:rsidR="00D14FF6" w:rsidRPr="003B64BE">
        <w:rPr>
          <w:smallCaps/>
          <w:sz w:val="44"/>
          <w:szCs w:val="44"/>
        </w:rPr>
        <w:t>Checklist</w:t>
      </w:r>
    </w:p>
    <w:p w14:paraId="74114E2B" w14:textId="77777777" w:rsidR="00D14FF6" w:rsidRPr="003B64BE" w:rsidRDefault="00D14FF6" w:rsidP="00D14FF6">
      <w:pPr>
        <w:spacing w:after="0" w:line="240" w:lineRule="auto"/>
        <w:jc w:val="center"/>
        <w:rPr>
          <w:i/>
          <w:sz w:val="8"/>
          <w:szCs w:val="8"/>
        </w:rPr>
      </w:pPr>
    </w:p>
    <w:p w14:paraId="56F0B04B" w14:textId="43A225B0" w:rsidR="00D14FF6" w:rsidRPr="003B64BE" w:rsidRDefault="00D14FF6" w:rsidP="00D14FF6">
      <w:pPr>
        <w:spacing w:after="0" w:line="240" w:lineRule="auto"/>
        <w:jc w:val="center"/>
        <w:rPr>
          <w:i/>
          <w:sz w:val="24"/>
          <w:szCs w:val="24"/>
        </w:rPr>
      </w:pPr>
      <w:r w:rsidRPr="003B64BE">
        <w:rPr>
          <w:i/>
          <w:sz w:val="24"/>
          <w:szCs w:val="24"/>
        </w:rPr>
        <w:t xml:space="preserve">Please check to ensure that all of the following are </w:t>
      </w:r>
      <w:r w:rsidR="0071750A">
        <w:rPr>
          <w:i/>
          <w:sz w:val="24"/>
          <w:szCs w:val="24"/>
        </w:rPr>
        <w:t>prepared</w:t>
      </w:r>
      <w:r w:rsidRPr="003B64BE">
        <w:rPr>
          <w:i/>
          <w:sz w:val="24"/>
          <w:szCs w:val="24"/>
        </w:rPr>
        <w:t xml:space="preserve"> </w:t>
      </w:r>
      <w:r w:rsidR="00836B0D">
        <w:rPr>
          <w:i/>
          <w:sz w:val="24"/>
          <w:szCs w:val="24"/>
        </w:rPr>
        <w:t xml:space="preserve">BEFORE January </w:t>
      </w:r>
      <w:r w:rsidR="00653E3A">
        <w:rPr>
          <w:i/>
          <w:sz w:val="24"/>
          <w:szCs w:val="24"/>
        </w:rPr>
        <w:t>23</w:t>
      </w:r>
    </w:p>
    <w:p w14:paraId="6AA82401" w14:textId="107D54E7" w:rsidR="00D14FF6" w:rsidRPr="003B64BE" w:rsidRDefault="00D14FF6" w:rsidP="00D14FF6">
      <w:pPr>
        <w:spacing w:after="0" w:line="240" w:lineRule="auto"/>
        <w:jc w:val="center"/>
        <w:rPr>
          <w:sz w:val="24"/>
          <w:szCs w:val="24"/>
        </w:rPr>
      </w:pPr>
      <w:r w:rsidRPr="003B64BE">
        <w:rPr>
          <w:b/>
          <w:sz w:val="24"/>
          <w:szCs w:val="24"/>
        </w:rPr>
        <w:t xml:space="preserve">Materials </w:t>
      </w:r>
      <w:r w:rsidRPr="003B64BE">
        <w:rPr>
          <w:sz w:val="24"/>
          <w:szCs w:val="24"/>
        </w:rPr>
        <w:t xml:space="preserve">– The following materials are needed for </w:t>
      </w:r>
      <w:r w:rsidR="000E24BC">
        <w:rPr>
          <w:sz w:val="24"/>
          <w:szCs w:val="24"/>
        </w:rPr>
        <w:t>the day of the simulcast</w:t>
      </w:r>
      <w:r w:rsidRPr="003B64BE">
        <w:rPr>
          <w:sz w:val="24"/>
          <w:szCs w:val="24"/>
        </w:rPr>
        <w:t>:</w:t>
      </w:r>
    </w:p>
    <w:p w14:paraId="4F7A36BE" w14:textId="188061AD" w:rsidR="00D14FF6" w:rsidRPr="003B64BE" w:rsidRDefault="00D14FF6" w:rsidP="00D14FF6">
      <w:pPr>
        <w:spacing w:after="0" w:line="240" w:lineRule="auto"/>
        <w:rPr>
          <w:sz w:val="24"/>
          <w:szCs w:val="24"/>
        </w:rPr>
      </w:pPr>
    </w:p>
    <w:tbl>
      <w:tblPr>
        <w:tblStyle w:val="TableGrid"/>
        <w:tblW w:w="0" w:type="auto"/>
        <w:tblInd w:w="198" w:type="dxa"/>
        <w:tblLook w:val="04A0" w:firstRow="1" w:lastRow="0" w:firstColumn="1" w:lastColumn="0" w:noHBand="0" w:noVBand="1"/>
      </w:tblPr>
      <w:tblGrid>
        <w:gridCol w:w="265"/>
        <w:gridCol w:w="266"/>
        <w:gridCol w:w="8847"/>
      </w:tblGrid>
      <w:tr w:rsidR="00D14FF6" w:rsidRPr="003B64BE" w14:paraId="11438E43" w14:textId="77777777" w:rsidTr="00D43E46">
        <w:tc>
          <w:tcPr>
            <w:tcW w:w="265" w:type="dxa"/>
            <w:tcBorders>
              <w:top w:val="single" w:sz="4" w:space="0" w:color="auto"/>
              <w:left w:val="single" w:sz="4" w:space="0" w:color="000000" w:themeColor="text1"/>
              <w:bottom w:val="single" w:sz="4" w:space="0" w:color="000000" w:themeColor="text1"/>
              <w:right w:val="single" w:sz="4" w:space="0" w:color="auto"/>
            </w:tcBorders>
          </w:tcPr>
          <w:p w14:paraId="1E9304F2" w14:textId="77777777" w:rsidR="00D14FF6" w:rsidRPr="003B64BE" w:rsidRDefault="00D14FF6">
            <w:pPr>
              <w:ind w:left="1080" w:hanging="1080"/>
              <w:rPr>
                <w:sz w:val="24"/>
                <w:szCs w:val="24"/>
              </w:rPr>
            </w:pPr>
          </w:p>
        </w:tc>
        <w:tc>
          <w:tcPr>
            <w:tcW w:w="266" w:type="dxa"/>
            <w:tcBorders>
              <w:top w:val="nil"/>
              <w:left w:val="single" w:sz="4" w:space="0" w:color="auto"/>
              <w:bottom w:val="nil"/>
              <w:right w:val="single" w:sz="4" w:space="0" w:color="auto"/>
            </w:tcBorders>
          </w:tcPr>
          <w:p w14:paraId="09317D4D" w14:textId="77777777" w:rsidR="00D14FF6" w:rsidRPr="003B64BE" w:rsidRDefault="00D14FF6">
            <w:pPr>
              <w:ind w:left="1080" w:hanging="1080"/>
              <w:rPr>
                <w:sz w:val="24"/>
                <w:szCs w:val="24"/>
              </w:rPr>
            </w:pPr>
          </w:p>
        </w:tc>
        <w:tc>
          <w:tcPr>
            <w:tcW w:w="8847" w:type="dxa"/>
            <w:tcBorders>
              <w:top w:val="single" w:sz="4" w:space="0" w:color="auto"/>
              <w:left w:val="single" w:sz="4" w:space="0" w:color="auto"/>
              <w:bottom w:val="single" w:sz="4" w:space="0" w:color="000000" w:themeColor="text1"/>
              <w:right w:val="single" w:sz="4" w:space="0" w:color="000000" w:themeColor="text1"/>
            </w:tcBorders>
            <w:shd w:val="clear" w:color="auto" w:fill="D9D9D9" w:themeFill="background1" w:themeFillShade="D9"/>
            <w:hideMark/>
          </w:tcPr>
          <w:p w14:paraId="4AA0AE17" w14:textId="367BDB48" w:rsidR="00D14FF6" w:rsidRPr="003B64BE" w:rsidRDefault="00D14FF6" w:rsidP="0071750A">
            <w:pPr>
              <w:ind w:left="1080" w:hanging="1080"/>
              <w:rPr>
                <w:sz w:val="24"/>
                <w:szCs w:val="24"/>
              </w:rPr>
            </w:pPr>
            <w:r w:rsidRPr="003B64BE">
              <w:rPr>
                <w:sz w:val="24"/>
                <w:szCs w:val="24"/>
              </w:rPr>
              <w:t>One small to medium table (about 2.5’ x 6’) for registration and other information</w:t>
            </w:r>
          </w:p>
        </w:tc>
      </w:tr>
      <w:tr w:rsidR="00D14FF6" w:rsidRPr="003B64BE" w14:paraId="1C3B29EE" w14:textId="77777777" w:rsidTr="00D43E46">
        <w:tc>
          <w:tcPr>
            <w:tcW w:w="265" w:type="dxa"/>
            <w:tcBorders>
              <w:top w:val="single" w:sz="4" w:space="0" w:color="auto"/>
              <w:left w:val="nil"/>
              <w:bottom w:val="single" w:sz="4" w:space="0" w:color="auto"/>
              <w:right w:val="nil"/>
            </w:tcBorders>
          </w:tcPr>
          <w:p w14:paraId="67B55503" w14:textId="77777777" w:rsidR="00D14FF6" w:rsidRPr="003B64BE" w:rsidRDefault="00D14FF6">
            <w:pPr>
              <w:rPr>
                <w:sz w:val="24"/>
                <w:szCs w:val="24"/>
              </w:rPr>
            </w:pPr>
          </w:p>
        </w:tc>
        <w:tc>
          <w:tcPr>
            <w:tcW w:w="266" w:type="dxa"/>
            <w:tcBorders>
              <w:top w:val="nil"/>
              <w:left w:val="nil"/>
              <w:bottom w:val="nil"/>
              <w:right w:val="nil"/>
            </w:tcBorders>
          </w:tcPr>
          <w:p w14:paraId="328B4888" w14:textId="77777777" w:rsidR="00D14FF6" w:rsidRPr="003B64BE" w:rsidRDefault="00D14FF6">
            <w:pPr>
              <w:rPr>
                <w:sz w:val="24"/>
                <w:szCs w:val="24"/>
              </w:rPr>
            </w:pPr>
          </w:p>
        </w:tc>
        <w:tc>
          <w:tcPr>
            <w:tcW w:w="8847" w:type="dxa"/>
            <w:tcBorders>
              <w:top w:val="single" w:sz="4" w:space="0" w:color="auto"/>
              <w:left w:val="nil"/>
              <w:bottom w:val="single" w:sz="4" w:space="0" w:color="auto"/>
              <w:right w:val="nil"/>
            </w:tcBorders>
          </w:tcPr>
          <w:p w14:paraId="246A4739" w14:textId="77777777" w:rsidR="00D14FF6" w:rsidRPr="003B64BE" w:rsidRDefault="00D14FF6">
            <w:pPr>
              <w:rPr>
                <w:sz w:val="24"/>
                <w:szCs w:val="24"/>
              </w:rPr>
            </w:pPr>
          </w:p>
        </w:tc>
      </w:tr>
      <w:tr w:rsidR="00D14FF6" w:rsidRPr="003B64BE" w14:paraId="63285B51" w14:textId="77777777" w:rsidTr="00D43E46">
        <w:tc>
          <w:tcPr>
            <w:tcW w:w="265" w:type="dxa"/>
            <w:tcBorders>
              <w:top w:val="single" w:sz="4" w:space="0" w:color="auto"/>
              <w:left w:val="single" w:sz="4" w:space="0" w:color="000000" w:themeColor="text1"/>
              <w:bottom w:val="single" w:sz="4" w:space="0" w:color="000000" w:themeColor="text1"/>
              <w:right w:val="single" w:sz="4" w:space="0" w:color="auto"/>
            </w:tcBorders>
          </w:tcPr>
          <w:p w14:paraId="24C4493C" w14:textId="77777777" w:rsidR="00D14FF6" w:rsidRPr="003B64BE" w:rsidRDefault="00D14FF6">
            <w:pPr>
              <w:ind w:left="1080" w:hanging="1080"/>
              <w:rPr>
                <w:sz w:val="24"/>
                <w:szCs w:val="24"/>
              </w:rPr>
            </w:pPr>
          </w:p>
        </w:tc>
        <w:tc>
          <w:tcPr>
            <w:tcW w:w="266" w:type="dxa"/>
            <w:tcBorders>
              <w:top w:val="nil"/>
              <w:left w:val="single" w:sz="4" w:space="0" w:color="auto"/>
              <w:bottom w:val="nil"/>
              <w:right w:val="single" w:sz="4" w:space="0" w:color="auto"/>
            </w:tcBorders>
          </w:tcPr>
          <w:p w14:paraId="193A3800" w14:textId="77777777" w:rsidR="00D14FF6" w:rsidRPr="003B64BE" w:rsidRDefault="00D14FF6">
            <w:pPr>
              <w:ind w:left="1080" w:hanging="1080"/>
              <w:rPr>
                <w:sz w:val="24"/>
                <w:szCs w:val="24"/>
              </w:rPr>
            </w:pPr>
          </w:p>
        </w:tc>
        <w:tc>
          <w:tcPr>
            <w:tcW w:w="8847" w:type="dxa"/>
            <w:tcBorders>
              <w:top w:val="single" w:sz="4" w:space="0" w:color="auto"/>
              <w:left w:val="single" w:sz="4" w:space="0" w:color="auto"/>
              <w:bottom w:val="single" w:sz="4" w:space="0" w:color="000000" w:themeColor="text1"/>
              <w:right w:val="single" w:sz="4" w:space="0" w:color="000000" w:themeColor="text1"/>
            </w:tcBorders>
            <w:shd w:val="clear" w:color="auto" w:fill="D9D9D9" w:themeFill="background1" w:themeFillShade="D9"/>
            <w:hideMark/>
          </w:tcPr>
          <w:p w14:paraId="69830A20" w14:textId="47E7BB05" w:rsidR="00D14FF6" w:rsidRPr="003B64BE" w:rsidRDefault="00F521CB" w:rsidP="00D14FF6">
            <w:pPr>
              <w:rPr>
                <w:sz w:val="24"/>
                <w:szCs w:val="24"/>
              </w:rPr>
            </w:pPr>
            <w:r w:rsidRPr="003B64BE">
              <w:rPr>
                <w:sz w:val="24"/>
                <w:szCs w:val="24"/>
              </w:rPr>
              <w:t>Tables for booths (If having booths</w:t>
            </w:r>
            <w:r w:rsidR="00D43E46">
              <w:rPr>
                <w:sz w:val="24"/>
                <w:szCs w:val="24"/>
              </w:rPr>
              <w:t xml:space="preserve"> of local organizations</w:t>
            </w:r>
            <w:r w:rsidRPr="003B64BE">
              <w:rPr>
                <w:sz w:val="24"/>
                <w:szCs w:val="24"/>
              </w:rPr>
              <w:t>)</w:t>
            </w:r>
          </w:p>
        </w:tc>
      </w:tr>
      <w:tr w:rsidR="00D14FF6" w:rsidRPr="003B64BE" w14:paraId="77D678A2" w14:textId="77777777" w:rsidTr="00D43E46">
        <w:tc>
          <w:tcPr>
            <w:tcW w:w="265" w:type="dxa"/>
            <w:tcBorders>
              <w:top w:val="single" w:sz="4" w:space="0" w:color="auto"/>
              <w:left w:val="nil"/>
              <w:bottom w:val="single" w:sz="4" w:space="0" w:color="auto"/>
              <w:right w:val="nil"/>
            </w:tcBorders>
          </w:tcPr>
          <w:p w14:paraId="1E442FA2" w14:textId="77777777" w:rsidR="00D14FF6" w:rsidRPr="003B64BE" w:rsidRDefault="00D14FF6">
            <w:pPr>
              <w:rPr>
                <w:sz w:val="24"/>
                <w:szCs w:val="24"/>
              </w:rPr>
            </w:pPr>
          </w:p>
        </w:tc>
        <w:tc>
          <w:tcPr>
            <w:tcW w:w="266" w:type="dxa"/>
            <w:tcBorders>
              <w:top w:val="nil"/>
              <w:left w:val="nil"/>
              <w:bottom w:val="nil"/>
              <w:right w:val="nil"/>
            </w:tcBorders>
          </w:tcPr>
          <w:p w14:paraId="38E42155" w14:textId="77777777" w:rsidR="00D14FF6" w:rsidRPr="003B64BE" w:rsidRDefault="00D14FF6">
            <w:pPr>
              <w:rPr>
                <w:sz w:val="24"/>
                <w:szCs w:val="24"/>
              </w:rPr>
            </w:pPr>
          </w:p>
        </w:tc>
        <w:tc>
          <w:tcPr>
            <w:tcW w:w="8847" w:type="dxa"/>
            <w:tcBorders>
              <w:top w:val="single" w:sz="4" w:space="0" w:color="auto"/>
              <w:left w:val="nil"/>
              <w:bottom w:val="single" w:sz="4" w:space="0" w:color="auto"/>
              <w:right w:val="nil"/>
            </w:tcBorders>
          </w:tcPr>
          <w:p w14:paraId="22DF9EA9" w14:textId="77777777" w:rsidR="00D14FF6" w:rsidRPr="003B64BE" w:rsidRDefault="00D14FF6">
            <w:pPr>
              <w:rPr>
                <w:sz w:val="24"/>
                <w:szCs w:val="24"/>
              </w:rPr>
            </w:pPr>
          </w:p>
        </w:tc>
      </w:tr>
      <w:tr w:rsidR="00D14FF6" w:rsidRPr="003B64BE" w14:paraId="2E7E4887" w14:textId="77777777" w:rsidTr="00D43E46">
        <w:tc>
          <w:tcPr>
            <w:tcW w:w="265" w:type="dxa"/>
            <w:tcBorders>
              <w:top w:val="single" w:sz="4" w:space="0" w:color="auto"/>
              <w:left w:val="single" w:sz="4" w:space="0" w:color="000000" w:themeColor="text1"/>
              <w:bottom w:val="single" w:sz="4" w:space="0" w:color="000000" w:themeColor="text1"/>
              <w:right w:val="single" w:sz="4" w:space="0" w:color="auto"/>
            </w:tcBorders>
          </w:tcPr>
          <w:p w14:paraId="79DEC460" w14:textId="77777777" w:rsidR="00D14FF6" w:rsidRPr="003B64BE" w:rsidRDefault="00D14FF6">
            <w:pPr>
              <w:ind w:left="1800" w:hanging="1080"/>
              <w:rPr>
                <w:sz w:val="24"/>
                <w:szCs w:val="24"/>
              </w:rPr>
            </w:pPr>
          </w:p>
        </w:tc>
        <w:tc>
          <w:tcPr>
            <w:tcW w:w="266" w:type="dxa"/>
            <w:tcBorders>
              <w:top w:val="nil"/>
              <w:left w:val="single" w:sz="4" w:space="0" w:color="auto"/>
              <w:bottom w:val="nil"/>
              <w:right w:val="single" w:sz="4" w:space="0" w:color="auto"/>
            </w:tcBorders>
          </w:tcPr>
          <w:p w14:paraId="72209BDF" w14:textId="77777777" w:rsidR="00D14FF6" w:rsidRPr="003B64BE" w:rsidRDefault="00D14FF6">
            <w:pPr>
              <w:ind w:left="1800" w:hanging="1080"/>
              <w:rPr>
                <w:sz w:val="24"/>
                <w:szCs w:val="24"/>
              </w:rPr>
            </w:pPr>
          </w:p>
        </w:tc>
        <w:tc>
          <w:tcPr>
            <w:tcW w:w="8847" w:type="dxa"/>
            <w:tcBorders>
              <w:top w:val="single" w:sz="4" w:space="0" w:color="auto"/>
              <w:left w:val="single" w:sz="4" w:space="0" w:color="auto"/>
              <w:bottom w:val="single" w:sz="4" w:space="0" w:color="000000" w:themeColor="text1"/>
              <w:right w:val="single" w:sz="4" w:space="0" w:color="000000" w:themeColor="text1"/>
            </w:tcBorders>
            <w:shd w:val="clear" w:color="auto" w:fill="D9D9D9" w:themeFill="background1" w:themeFillShade="D9"/>
            <w:hideMark/>
          </w:tcPr>
          <w:p w14:paraId="6808A3BC" w14:textId="0293E94B" w:rsidR="00D14FF6" w:rsidRPr="003B64BE" w:rsidRDefault="0071175C" w:rsidP="00D43E46">
            <w:pPr>
              <w:rPr>
                <w:sz w:val="24"/>
                <w:szCs w:val="24"/>
              </w:rPr>
            </w:pPr>
            <w:r w:rsidRPr="003B64BE">
              <w:rPr>
                <w:sz w:val="24"/>
                <w:szCs w:val="24"/>
              </w:rPr>
              <w:t>FAAST materials (</w:t>
            </w:r>
            <w:r w:rsidR="00F521CB" w:rsidRPr="003B64BE">
              <w:rPr>
                <w:sz w:val="24"/>
                <w:szCs w:val="24"/>
              </w:rPr>
              <w:t>brochures</w:t>
            </w:r>
            <w:r w:rsidR="00D43E46">
              <w:rPr>
                <w:sz w:val="24"/>
                <w:szCs w:val="24"/>
              </w:rPr>
              <w:t xml:space="preserve">, </w:t>
            </w:r>
            <w:r w:rsidR="00F521CB" w:rsidRPr="003B64BE">
              <w:rPr>
                <w:sz w:val="24"/>
                <w:szCs w:val="24"/>
              </w:rPr>
              <w:t xml:space="preserve">Hands that Heal information, </w:t>
            </w:r>
            <w:r w:rsidR="00B3390A">
              <w:rPr>
                <w:sz w:val="24"/>
                <w:szCs w:val="24"/>
              </w:rPr>
              <w:t xml:space="preserve">Change Agents information, </w:t>
            </w:r>
            <w:r w:rsidR="00F521CB" w:rsidRPr="003B64BE">
              <w:rPr>
                <w:sz w:val="24"/>
                <w:szCs w:val="24"/>
              </w:rPr>
              <w:t>etc.)</w:t>
            </w:r>
            <w:r w:rsidR="0071750A">
              <w:rPr>
                <w:sz w:val="24"/>
                <w:szCs w:val="24"/>
              </w:rPr>
              <w:t xml:space="preserve"> (email FAAST for materials)</w:t>
            </w:r>
          </w:p>
        </w:tc>
      </w:tr>
      <w:tr w:rsidR="00D14FF6" w:rsidRPr="003B64BE" w14:paraId="3C070D3B" w14:textId="77777777" w:rsidTr="00D43E46">
        <w:trPr>
          <w:trHeight w:val="70"/>
        </w:trPr>
        <w:tc>
          <w:tcPr>
            <w:tcW w:w="265" w:type="dxa"/>
            <w:tcBorders>
              <w:top w:val="single" w:sz="4" w:space="0" w:color="auto"/>
              <w:left w:val="nil"/>
              <w:bottom w:val="single" w:sz="4" w:space="0" w:color="auto"/>
              <w:right w:val="nil"/>
            </w:tcBorders>
          </w:tcPr>
          <w:p w14:paraId="66517607" w14:textId="77777777" w:rsidR="00D14FF6" w:rsidRPr="003B64BE" w:rsidRDefault="00D14FF6">
            <w:pPr>
              <w:rPr>
                <w:sz w:val="24"/>
                <w:szCs w:val="24"/>
              </w:rPr>
            </w:pPr>
          </w:p>
        </w:tc>
        <w:tc>
          <w:tcPr>
            <w:tcW w:w="266" w:type="dxa"/>
            <w:tcBorders>
              <w:top w:val="nil"/>
              <w:left w:val="nil"/>
              <w:bottom w:val="nil"/>
              <w:right w:val="nil"/>
            </w:tcBorders>
          </w:tcPr>
          <w:p w14:paraId="5E29E86C" w14:textId="77777777" w:rsidR="00D14FF6" w:rsidRPr="003B64BE" w:rsidRDefault="00D14FF6">
            <w:pPr>
              <w:rPr>
                <w:sz w:val="24"/>
                <w:szCs w:val="24"/>
              </w:rPr>
            </w:pPr>
          </w:p>
        </w:tc>
        <w:tc>
          <w:tcPr>
            <w:tcW w:w="8847" w:type="dxa"/>
            <w:tcBorders>
              <w:top w:val="single" w:sz="4" w:space="0" w:color="auto"/>
              <w:left w:val="nil"/>
              <w:bottom w:val="single" w:sz="4" w:space="0" w:color="auto"/>
              <w:right w:val="nil"/>
            </w:tcBorders>
          </w:tcPr>
          <w:p w14:paraId="08C65712" w14:textId="77777777" w:rsidR="00D14FF6" w:rsidRPr="003B64BE" w:rsidRDefault="00D14FF6">
            <w:pPr>
              <w:rPr>
                <w:sz w:val="24"/>
                <w:szCs w:val="24"/>
              </w:rPr>
            </w:pPr>
          </w:p>
        </w:tc>
      </w:tr>
      <w:tr w:rsidR="00D14FF6" w:rsidRPr="003B64BE" w14:paraId="2E5DE01C" w14:textId="77777777" w:rsidTr="00D43E46">
        <w:tc>
          <w:tcPr>
            <w:tcW w:w="265" w:type="dxa"/>
            <w:tcBorders>
              <w:top w:val="single" w:sz="4" w:space="0" w:color="auto"/>
              <w:left w:val="single" w:sz="4" w:space="0" w:color="000000" w:themeColor="text1"/>
              <w:bottom w:val="single" w:sz="4" w:space="0" w:color="000000" w:themeColor="text1"/>
              <w:right w:val="single" w:sz="4" w:space="0" w:color="auto"/>
            </w:tcBorders>
          </w:tcPr>
          <w:p w14:paraId="7593530B" w14:textId="77777777" w:rsidR="00D14FF6" w:rsidRPr="003B64BE" w:rsidRDefault="00D14FF6">
            <w:pPr>
              <w:ind w:left="1800" w:hanging="1080"/>
              <w:rPr>
                <w:sz w:val="24"/>
                <w:szCs w:val="24"/>
              </w:rPr>
            </w:pPr>
          </w:p>
        </w:tc>
        <w:tc>
          <w:tcPr>
            <w:tcW w:w="266" w:type="dxa"/>
            <w:tcBorders>
              <w:top w:val="nil"/>
              <w:left w:val="single" w:sz="4" w:space="0" w:color="auto"/>
              <w:bottom w:val="nil"/>
              <w:right w:val="single" w:sz="4" w:space="0" w:color="auto"/>
            </w:tcBorders>
          </w:tcPr>
          <w:p w14:paraId="2FE5B932" w14:textId="77777777" w:rsidR="00D14FF6" w:rsidRPr="003B64BE" w:rsidRDefault="00D14FF6">
            <w:pPr>
              <w:ind w:left="1800" w:hanging="1080"/>
              <w:rPr>
                <w:sz w:val="24"/>
                <w:szCs w:val="24"/>
              </w:rPr>
            </w:pPr>
          </w:p>
        </w:tc>
        <w:tc>
          <w:tcPr>
            <w:tcW w:w="8847" w:type="dxa"/>
            <w:tcBorders>
              <w:top w:val="single" w:sz="4" w:space="0" w:color="auto"/>
              <w:left w:val="single" w:sz="4" w:space="0" w:color="auto"/>
              <w:bottom w:val="single" w:sz="4" w:space="0" w:color="000000" w:themeColor="text1"/>
              <w:right w:val="single" w:sz="4" w:space="0" w:color="000000" w:themeColor="text1"/>
            </w:tcBorders>
            <w:shd w:val="clear" w:color="auto" w:fill="D9D9D9" w:themeFill="background1" w:themeFillShade="D9"/>
            <w:hideMark/>
          </w:tcPr>
          <w:p w14:paraId="1AFE71BB" w14:textId="4DBD3728" w:rsidR="00D14FF6" w:rsidRPr="003B64BE" w:rsidRDefault="003C4D80" w:rsidP="003B64BE">
            <w:pPr>
              <w:rPr>
                <w:sz w:val="24"/>
                <w:szCs w:val="24"/>
              </w:rPr>
            </w:pPr>
            <w:r>
              <w:rPr>
                <w:sz w:val="24"/>
                <w:szCs w:val="24"/>
              </w:rPr>
              <w:t>Sound system</w:t>
            </w:r>
            <w:r w:rsidR="0071750A">
              <w:rPr>
                <w:sz w:val="24"/>
                <w:szCs w:val="24"/>
              </w:rPr>
              <w:t xml:space="preserve"> (microphones, speakers, working audio)</w:t>
            </w:r>
          </w:p>
        </w:tc>
      </w:tr>
      <w:tr w:rsidR="00D14FF6" w:rsidRPr="003B64BE" w14:paraId="70D818FC" w14:textId="77777777" w:rsidTr="00D43E46">
        <w:trPr>
          <w:trHeight w:val="170"/>
        </w:trPr>
        <w:tc>
          <w:tcPr>
            <w:tcW w:w="265" w:type="dxa"/>
            <w:tcBorders>
              <w:top w:val="single" w:sz="4" w:space="0" w:color="auto"/>
              <w:left w:val="nil"/>
              <w:bottom w:val="single" w:sz="4" w:space="0" w:color="auto"/>
              <w:right w:val="nil"/>
            </w:tcBorders>
          </w:tcPr>
          <w:p w14:paraId="626B6F75" w14:textId="77777777" w:rsidR="00D14FF6" w:rsidRPr="003B64BE" w:rsidRDefault="00D14FF6">
            <w:pPr>
              <w:rPr>
                <w:sz w:val="24"/>
                <w:szCs w:val="24"/>
              </w:rPr>
            </w:pPr>
          </w:p>
        </w:tc>
        <w:tc>
          <w:tcPr>
            <w:tcW w:w="266" w:type="dxa"/>
            <w:tcBorders>
              <w:top w:val="nil"/>
              <w:left w:val="nil"/>
              <w:bottom w:val="nil"/>
              <w:right w:val="nil"/>
            </w:tcBorders>
          </w:tcPr>
          <w:p w14:paraId="4E9FBAD0" w14:textId="77777777" w:rsidR="00D14FF6" w:rsidRPr="003B64BE" w:rsidRDefault="00D14FF6">
            <w:pPr>
              <w:rPr>
                <w:sz w:val="24"/>
                <w:szCs w:val="24"/>
              </w:rPr>
            </w:pPr>
          </w:p>
        </w:tc>
        <w:tc>
          <w:tcPr>
            <w:tcW w:w="8847" w:type="dxa"/>
            <w:tcBorders>
              <w:top w:val="single" w:sz="4" w:space="0" w:color="auto"/>
              <w:left w:val="nil"/>
              <w:bottom w:val="single" w:sz="4" w:space="0" w:color="auto"/>
              <w:right w:val="nil"/>
            </w:tcBorders>
          </w:tcPr>
          <w:p w14:paraId="60CE9933" w14:textId="77777777" w:rsidR="00D14FF6" w:rsidRPr="003B64BE" w:rsidRDefault="00D14FF6">
            <w:pPr>
              <w:rPr>
                <w:sz w:val="24"/>
                <w:szCs w:val="24"/>
              </w:rPr>
            </w:pPr>
          </w:p>
        </w:tc>
      </w:tr>
      <w:tr w:rsidR="00D14FF6" w:rsidRPr="003B64BE" w14:paraId="7AAC7301" w14:textId="77777777" w:rsidTr="00D43E46">
        <w:tc>
          <w:tcPr>
            <w:tcW w:w="265" w:type="dxa"/>
            <w:tcBorders>
              <w:top w:val="single" w:sz="4" w:space="0" w:color="auto"/>
              <w:left w:val="single" w:sz="4" w:space="0" w:color="000000" w:themeColor="text1"/>
              <w:bottom w:val="single" w:sz="4" w:space="0" w:color="000000" w:themeColor="text1"/>
              <w:right w:val="single" w:sz="4" w:space="0" w:color="auto"/>
            </w:tcBorders>
          </w:tcPr>
          <w:p w14:paraId="2D43651F" w14:textId="77777777" w:rsidR="00D14FF6" w:rsidRPr="003B64BE" w:rsidRDefault="00D14FF6">
            <w:pPr>
              <w:ind w:left="1800" w:hanging="1080"/>
              <w:rPr>
                <w:sz w:val="24"/>
                <w:szCs w:val="24"/>
              </w:rPr>
            </w:pPr>
          </w:p>
        </w:tc>
        <w:tc>
          <w:tcPr>
            <w:tcW w:w="266" w:type="dxa"/>
            <w:tcBorders>
              <w:top w:val="nil"/>
              <w:left w:val="single" w:sz="4" w:space="0" w:color="auto"/>
              <w:bottom w:val="nil"/>
              <w:right w:val="single" w:sz="4" w:space="0" w:color="auto"/>
            </w:tcBorders>
          </w:tcPr>
          <w:p w14:paraId="0D8B2D8E" w14:textId="77777777" w:rsidR="00D14FF6" w:rsidRPr="003B64BE" w:rsidRDefault="00D14FF6">
            <w:pPr>
              <w:ind w:left="1800" w:hanging="1080"/>
              <w:rPr>
                <w:sz w:val="24"/>
                <w:szCs w:val="24"/>
              </w:rPr>
            </w:pPr>
          </w:p>
        </w:tc>
        <w:tc>
          <w:tcPr>
            <w:tcW w:w="8847" w:type="dxa"/>
            <w:tcBorders>
              <w:top w:val="single" w:sz="4" w:space="0" w:color="auto"/>
              <w:left w:val="single" w:sz="4" w:space="0" w:color="auto"/>
              <w:bottom w:val="single" w:sz="4" w:space="0" w:color="000000" w:themeColor="text1"/>
              <w:right w:val="single" w:sz="4" w:space="0" w:color="000000" w:themeColor="text1"/>
            </w:tcBorders>
            <w:shd w:val="clear" w:color="auto" w:fill="D9D9D9" w:themeFill="background1" w:themeFillShade="D9"/>
          </w:tcPr>
          <w:p w14:paraId="2F5F6B84" w14:textId="2269B0BC" w:rsidR="00D14FF6" w:rsidRPr="003B64BE" w:rsidRDefault="00D43E46" w:rsidP="00D43E46">
            <w:pPr>
              <w:rPr>
                <w:sz w:val="24"/>
                <w:szCs w:val="24"/>
              </w:rPr>
            </w:pPr>
            <w:r>
              <w:rPr>
                <w:sz w:val="24"/>
                <w:szCs w:val="24"/>
              </w:rPr>
              <w:t>Computer, projector, Wi-Fi, and sound system</w:t>
            </w:r>
          </w:p>
        </w:tc>
      </w:tr>
      <w:tr w:rsidR="00D14FF6" w:rsidRPr="003B64BE" w14:paraId="4ECD2950" w14:textId="77777777" w:rsidTr="00D43E46">
        <w:tc>
          <w:tcPr>
            <w:tcW w:w="265" w:type="dxa"/>
            <w:tcBorders>
              <w:top w:val="single" w:sz="4" w:space="0" w:color="auto"/>
              <w:left w:val="nil"/>
              <w:bottom w:val="single" w:sz="4" w:space="0" w:color="auto"/>
              <w:right w:val="nil"/>
            </w:tcBorders>
          </w:tcPr>
          <w:p w14:paraId="44C4D537" w14:textId="77777777" w:rsidR="00D14FF6" w:rsidRPr="003B64BE" w:rsidRDefault="00D14FF6">
            <w:pPr>
              <w:rPr>
                <w:sz w:val="24"/>
                <w:szCs w:val="24"/>
              </w:rPr>
            </w:pPr>
          </w:p>
        </w:tc>
        <w:tc>
          <w:tcPr>
            <w:tcW w:w="266" w:type="dxa"/>
            <w:tcBorders>
              <w:top w:val="nil"/>
              <w:left w:val="nil"/>
              <w:bottom w:val="nil"/>
              <w:right w:val="nil"/>
            </w:tcBorders>
          </w:tcPr>
          <w:p w14:paraId="4E346F87" w14:textId="77777777" w:rsidR="00D14FF6" w:rsidRPr="003B64BE" w:rsidRDefault="00D14FF6">
            <w:pPr>
              <w:rPr>
                <w:sz w:val="24"/>
                <w:szCs w:val="24"/>
              </w:rPr>
            </w:pPr>
          </w:p>
        </w:tc>
        <w:tc>
          <w:tcPr>
            <w:tcW w:w="8847" w:type="dxa"/>
            <w:tcBorders>
              <w:top w:val="single" w:sz="4" w:space="0" w:color="auto"/>
              <w:left w:val="nil"/>
              <w:bottom w:val="single" w:sz="4" w:space="0" w:color="auto"/>
              <w:right w:val="nil"/>
            </w:tcBorders>
          </w:tcPr>
          <w:p w14:paraId="4CA771FF" w14:textId="77777777" w:rsidR="00D14FF6" w:rsidRPr="003B64BE" w:rsidRDefault="00D14FF6">
            <w:pPr>
              <w:rPr>
                <w:sz w:val="24"/>
                <w:szCs w:val="24"/>
              </w:rPr>
            </w:pPr>
          </w:p>
        </w:tc>
      </w:tr>
      <w:tr w:rsidR="00D14FF6" w:rsidRPr="003B64BE" w14:paraId="702A6199" w14:textId="77777777" w:rsidTr="00D43E46">
        <w:tc>
          <w:tcPr>
            <w:tcW w:w="265" w:type="dxa"/>
            <w:tcBorders>
              <w:top w:val="single" w:sz="4" w:space="0" w:color="auto"/>
              <w:left w:val="single" w:sz="4" w:space="0" w:color="000000" w:themeColor="text1"/>
              <w:bottom w:val="single" w:sz="4" w:space="0" w:color="000000" w:themeColor="text1"/>
              <w:right w:val="single" w:sz="4" w:space="0" w:color="auto"/>
            </w:tcBorders>
          </w:tcPr>
          <w:p w14:paraId="2FB6CE8F" w14:textId="77777777" w:rsidR="00D14FF6" w:rsidRPr="003B64BE" w:rsidRDefault="00D14FF6">
            <w:pPr>
              <w:ind w:left="1080" w:hanging="1080"/>
              <w:rPr>
                <w:sz w:val="24"/>
                <w:szCs w:val="24"/>
              </w:rPr>
            </w:pPr>
          </w:p>
        </w:tc>
        <w:tc>
          <w:tcPr>
            <w:tcW w:w="266" w:type="dxa"/>
            <w:tcBorders>
              <w:top w:val="nil"/>
              <w:left w:val="single" w:sz="4" w:space="0" w:color="auto"/>
              <w:bottom w:val="nil"/>
              <w:right w:val="single" w:sz="4" w:space="0" w:color="auto"/>
            </w:tcBorders>
          </w:tcPr>
          <w:p w14:paraId="131F1E64" w14:textId="77777777" w:rsidR="00D14FF6" w:rsidRPr="003B64BE" w:rsidRDefault="00D14FF6">
            <w:pPr>
              <w:ind w:left="1080" w:hanging="1080"/>
              <w:rPr>
                <w:sz w:val="24"/>
                <w:szCs w:val="24"/>
              </w:rPr>
            </w:pPr>
          </w:p>
        </w:tc>
        <w:tc>
          <w:tcPr>
            <w:tcW w:w="8847" w:type="dxa"/>
            <w:tcBorders>
              <w:top w:val="single" w:sz="4" w:space="0" w:color="auto"/>
              <w:left w:val="single" w:sz="4" w:space="0" w:color="auto"/>
              <w:bottom w:val="single" w:sz="4" w:space="0" w:color="000000" w:themeColor="text1"/>
              <w:right w:val="single" w:sz="4" w:space="0" w:color="000000" w:themeColor="text1"/>
            </w:tcBorders>
            <w:shd w:val="clear" w:color="auto" w:fill="D9D9D9" w:themeFill="background1" w:themeFillShade="D9"/>
            <w:hideMark/>
          </w:tcPr>
          <w:p w14:paraId="2BDD9F06" w14:textId="1D378F31" w:rsidR="00D14FF6" w:rsidRPr="003B64BE" w:rsidRDefault="0024709B" w:rsidP="0071175C">
            <w:pPr>
              <w:ind w:left="1080" w:hanging="1080"/>
              <w:rPr>
                <w:sz w:val="24"/>
                <w:szCs w:val="24"/>
              </w:rPr>
            </w:pPr>
            <w:r>
              <w:rPr>
                <w:sz w:val="24"/>
                <w:szCs w:val="24"/>
              </w:rPr>
              <w:t xml:space="preserve">Agendas with Call-to-action </w:t>
            </w:r>
            <w:r w:rsidR="00335702">
              <w:rPr>
                <w:sz w:val="24"/>
                <w:szCs w:val="24"/>
              </w:rPr>
              <w:t xml:space="preserve">items </w:t>
            </w:r>
            <w:r>
              <w:rPr>
                <w:sz w:val="24"/>
                <w:szCs w:val="24"/>
              </w:rPr>
              <w:t>to take home printed and ready to hand out</w:t>
            </w:r>
          </w:p>
        </w:tc>
      </w:tr>
      <w:tr w:rsidR="00D14FF6" w:rsidRPr="003B64BE" w14:paraId="1CA91236" w14:textId="77777777" w:rsidTr="00D43E46">
        <w:tc>
          <w:tcPr>
            <w:tcW w:w="265" w:type="dxa"/>
            <w:tcBorders>
              <w:top w:val="single" w:sz="4" w:space="0" w:color="auto"/>
              <w:left w:val="nil"/>
              <w:bottom w:val="single" w:sz="4" w:space="0" w:color="auto"/>
              <w:right w:val="nil"/>
            </w:tcBorders>
          </w:tcPr>
          <w:p w14:paraId="24EF222B" w14:textId="77777777" w:rsidR="00D14FF6" w:rsidRPr="003B64BE" w:rsidRDefault="00D14FF6">
            <w:pPr>
              <w:rPr>
                <w:sz w:val="24"/>
                <w:szCs w:val="24"/>
              </w:rPr>
            </w:pPr>
          </w:p>
        </w:tc>
        <w:tc>
          <w:tcPr>
            <w:tcW w:w="266" w:type="dxa"/>
            <w:tcBorders>
              <w:top w:val="nil"/>
              <w:left w:val="nil"/>
              <w:bottom w:val="nil"/>
              <w:right w:val="nil"/>
            </w:tcBorders>
          </w:tcPr>
          <w:p w14:paraId="04FEA191" w14:textId="77777777" w:rsidR="00D14FF6" w:rsidRPr="003B64BE" w:rsidRDefault="00D14FF6">
            <w:pPr>
              <w:rPr>
                <w:sz w:val="24"/>
                <w:szCs w:val="24"/>
              </w:rPr>
            </w:pPr>
          </w:p>
        </w:tc>
        <w:tc>
          <w:tcPr>
            <w:tcW w:w="8847" w:type="dxa"/>
            <w:tcBorders>
              <w:top w:val="single" w:sz="4" w:space="0" w:color="auto"/>
              <w:left w:val="nil"/>
              <w:bottom w:val="single" w:sz="4" w:space="0" w:color="auto"/>
              <w:right w:val="nil"/>
            </w:tcBorders>
          </w:tcPr>
          <w:p w14:paraId="3788F844" w14:textId="77777777" w:rsidR="00D14FF6" w:rsidRPr="003B64BE" w:rsidRDefault="00D14FF6">
            <w:pPr>
              <w:rPr>
                <w:sz w:val="24"/>
                <w:szCs w:val="24"/>
              </w:rPr>
            </w:pPr>
          </w:p>
        </w:tc>
      </w:tr>
      <w:tr w:rsidR="00D14FF6" w:rsidRPr="003B64BE" w14:paraId="0D3808BE" w14:textId="77777777" w:rsidTr="00D43E46">
        <w:tc>
          <w:tcPr>
            <w:tcW w:w="265" w:type="dxa"/>
            <w:tcBorders>
              <w:top w:val="single" w:sz="4" w:space="0" w:color="auto"/>
              <w:left w:val="single" w:sz="4" w:space="0" w:color="000000" w:themeColor="text1"/>
              <w:bottom w:val="single" w:sz="4" w:space="0" w:color="000000" w:themeColor="text1"/>
              <w:right w:val="single" w:sz="4" w:space="0" w:color="auto"/>
            </w:tcBorders>
          </w:tcPr>
          <w:p w14:paraId="1D2C5C5D" w14:textId="77777777" w:rsidR="00D14FF6" w:rsidRPr="003B64BE" w:rsidRDefault="00D14FF6">
            <w:pPr>
              <w:ind w:left="1080" w:hanging="1080"/>
              <w:rPr>
                <w:sz w:val="24"/>
                <w:szCs w:val="24"/>
              </w:rPr>
            </w:pPr>
          </w:p>
        </w:tc>
        <w:tc>
          <w:tcPr>
            <w:tcW w:w="266" w:type="dxa"/>
            <w:tcBorders>
              <w:top w:val="nil"/>
              <w:left w:val="single" w:sz="4" w:space="0" w:color="auto"/>
              <w:bottom w:val="nil"/>
              <w:right w:val="single" w:sz="4" w:space="0" w:color="auto"/>
            </w:tcBorders>
          </w:tcPr>
          <w:p w14:paraId="49E01ED8" w14:textId="77777777" w:rsidR="00D14FF6" w:rsidRPr="003B64BE" w:rsidRDefault="00D14FF6">
            <w:pPr>
              <w:ind w:left="1080" w:hanging="1080"/>
              <w:rPr>
                <w:sz w:val="24"/>
                <w:szCs w:val="24"/>
              </w:rPr>
            </w:pPr>
          </w:p>
        </w:tc>
        <w:tc>
          <w:tcPr>
            <w:tcW w:w="8847" w:type="dxa"/>
            <w:tcBorders>
              <w:top w:val="single" w:sz="4" w:space="0" w:color="auto"/>
              <w:left w:val="single" w:sz="4" w:space="0" w:color="auto"/>
              <w:bottom w:val="single" w:sz="4" w:space="0" w:color="000000" w:themeColor="text1"/>
              <w:right w:val="single" w:sz="4" w:space="0" w:color="000000" w:themeColor="text1"/>
            </w:tcBorders>
            <w:shd w:val="clear" w:color="auto" w:fill="D9D9D9" w:themeFill="background1" w:themeFillShade="D9"/>
            <w:hideMark/>
          </w:tcPr>
          <w:p w14:paraId="360C341D" w14:textId="32B54C44" w:rsidR="00D14FF6" w:rsidRPr="003B64BE" w:rsidRDefault="0071175C">
            <w:pPr>
              <w:ind w:left="1080" w:hanging="1080"/>
              <w:rPr>
                <w:sz w:val="24"/>
                <w:szCs w:val="24"/>
              </w:rPr>
            </w:pPr>
            <w:r w:rsidRPr="003B64BE">
              <w:rPr>
                <w:sz w:val="24"/>
                <w:szCs w:val="24"/>
              </w:rPr>
              <w:t>Nametags for attendee</w:t>
            </w:r>
            <w:r w:rsidR="00D14FF6" w:rsidRPr="003B64BE">
              <w:rPr>
                <w:sz w:val="24"/>
                <w:szCs w:val="24"/>
              </w:rPr>
              <w:t>s (optional but helpful)</w:t>
            </w:r>
          </w:p>
        </w:tc>
      </w:tr>
      <w:tr w:rsidR="00D14FF6" w:rsidRPr="003B64BE" w14:paraId="41C615EA" w14:textId="77777777" w:rsidTr="00D43E46">
        <w:tc>
          <w:tcPr>
            <w:tcW w:w="265" w:type="dxa"/>
            <w:tcBorders>
              <w:top w:val="single" w:sz="4" w:space="0" w:color="auto"/>
              <w:left w:val="nil"/>
              <w:bottom w:val="single" w:sz="4" w:space="0" w:color="auto"/>
              <w:right w:val="nil"/>
            </w:tcBorders>
          </w:tcPr>
          <w:p w14:paraId="39B40A16" w14:textId="77777777" w:rsidR="00D14FF6" w:rsidRPr="003B64BE" w:rsidRDefault="00D14FF6">
            <w:pPr>
              <w:rPr>
                <w:sz w:val="24"/>
                <w:szCs w:val="24"/>
              </w:rPr>
            </w:pPr>
          </w:p>
        </w:tc>
        <w:tc>
          <w:tcPr>
            <w:tcW w:w="266" w:type="dxa"/>
            <w:tcBorders>
              <w:top w:val="nil"/>
              <w:left w:val="nil"/>
              <w:bottom w:val="nil"/>
              <w:right w:val="nil"/>
            </w:tcBorders>
          </w:tcPr>
          <w:p w14:paraId="4AF3B626" w14:textId="77777777" w:rsidR="00D14FF6" w:rsidRPr="003B64BE" w:rsidRDefault="00D14FF6">
            <w:pPr>
              <w:rPr>
                <w:sz w:val="24"/>
                <w:szCs w:val="24"/>
              </w:rPr>
            </w:pPr>
          </w:p>
        </w:tc>
        <w:tc>
          <w:tcPr>
            <w:tcW w:w="8847" w:type="dxa"/>
            <w:tcBorders>
              <w:top w:val="single" w:sz="4" w:space="0" w:color="auto"/>
              <w:left w:val="nil"/>
              <w:bottom w:val="single" w:sz="4" w:space="0" w:color="auto"/>
              <w:right w:val="nil"/>
            </w:tcBorders>
          </w:tcPr>
          <w:p w14:paraId="029FA693" w14:textId="77777777" w:rsidR="00D14FF6" w:rsidRPr="003B64BE" w:rsidRDefault="00D14FF6">
            <w:pPr>
              <w:rPr>
                <w:sz w:val="24"/>
                <w:szCs w:val="24"/>
              </w:rPr>
            </w:pPr>
          </w:p>
        </w:tc>
      </w:tr>
      <w:tr w:rsidR="00D14FF6" w:rsidRPr="003B64BE" w14:paraId="64F77407" w14:textId="77777777" w:rsidTr="007B726A">
        <w:tc>
          <w:tcPr>
            <w:tcW w:w="265" w:type="dxa"/>
            <w:tcBorders>
              <w:top w:val="single" w:sz="4" w:space="0" w:color="auto"/>
              <w:left w:val="single" w:sz="4" w:space="0" w:color="000000" w:themeColor="text1"/>
              <w:bottom w:val="single" w:sz="4" w:space="0" w:color="auto"/>
              <w:right w:val="single" w:sz="4" w:space="0" w:color="auto"/>
            </w:tcBorders>
          </w:tcPr>
          <w:p w14:paraId="67439AE8" w14:textId="77777777" w:rsidR="00D14FF6" w:rsidRPr="003B64BE" w:rsidRDefault="00D14FF6">
            <w:pPr>
              <w:ind w:left="1080" w:hanging="1080"/>
              <w:rPr>
                <w:sz w:val="24"/>
                <w:szCs w:val="24"/>
              </w:rPr>
            </w:pPr>
          </w:p>
        </w:tc>
        <w:tc>
          <w:tcPr>
            <w:tcW w:w="266" w:type="dxa"/>
            <w:tcBorders>
              <w:top w:val="nil"/>
              <w:left w:val="single" w:sz="4" w:space="0" w:color="auto"/>
              <w:bottom w:val="nil"/>
              <w:right w:val="single" w:sz="4" w:space="0" w:color="auto"/>
            </w:tcBorders>
          </w:tcPr>
          <w:p w14:paraId="279AB284" w14:textId="77777777" w:rsidR="00D14FF6" w:rsidRPr="003B64BE" w:rsidRDefault="00D14FF6">
            <w:pPr>
              <w:ind w:left="1080" w:hanging="1080"/>
              <w:rPr>
                <w:sz w:val="24"/>
                <w:szCs w:val="24"/>
              </w:rPr>
            </w:pPr>
          </w:p>
        </w:tc>
        <w:tc>
          <w:tcPr>
            <w:tcW w:w="8847" w:type="dxa"/>
            <w:tcBorders>
              <w:top w:val="single" w:sz="4" w:space="0" w:color="auto"/>
              <w:left w:val="single" w:sz="4" w:space="0" w:color="auto"/>
              <w:bottom w:val="single" w:sz="4" w:space="0" w:color="auto"/>
              <w:right w:val="single" w:sz="4" w:space="0" w:color="000000" w:themeColor="text1"/>
            </w:tcBorders>
            <w:shd w:val="clear" w:color="auto" w:fill="D9D9D9" w:themeFill="background1" w:themeFillShade="D9"/>
            <w:hideMark/>
          </w:tcPr>
          <w:p w14:paraId="74BF2B92" w14:textId="53E3B0C9" w:rsidR="00D14FF6" w:rsidRPr="003B64BE" w:rsidRDefault="0071175C" w:rsidP="00D43E46">
            <w:pPr>
              <w:rPr>
                <w:sz w:val="24"/>
                <w:szCs w:val="24"/>
              </w:rPr>
            </w:pPr>
            <w:r w:rsidRPr="003B64BE">
              <w:rPr>
                <w:sz w:val="24"/>
                <w:szCs w:val="24"/>
              </w:rPr>
              <w:t>Chairs for attendee</w:t>
            </w:r>
            <w:r w:rsidR="00D14FF6" w:rsidRPr="003B64BE">
              <w:rPr>
                <w:sz w:val="24"/>
                <w:szCs w:val="24"/>
              </w:rPr>
              <w:t xml:space="preserve">s: arranged to </w:t>
            </w:r>
            <w:r w:rsidR="00D43E46">
              <w:rPr>
                <w:sz w:val="24"/>
                <w:szCs w:val="24"/>
              </w:rPr>
              <w:t>see</w:t>
            </w:r>
            <w:r w:rsidR="00D14FF6" w:rsidRPr="003B64BE">
              <w:rPr>
                <w:sz w:val="24"/>
                <w:szCs w:val="24"/>
              </w:rPr>
              <w:t xml:space="preserve"> simulcast </w:t>
            </w:r>
          </w:p>
        </w:tc>
      </w:tr>
      <w:tr w:rsidR="007B726A" w:rsidRPr="003B64BE" w14:paraId="6853B38D" w14:textId="77777777" w:rsidTr="007B726A">
        <w:tc>
          <w:tcPr>
            <w:tcW w:w="265" w:type="dxa"/>
            <w:tcBorders>
              <w:top w:val="single" w:sz="4" w:space="0" w:color="auto"/>
              <w:left w:val="nil"/>
              <w:bottom w:val="single" w:sz="4" w:space="0" w:color="auto"/>
              <w:right w:val="nil"/>
            </w:tcBorders>
          </w:tcPr>
          <w:p w14:paraId="777795AA" w14:textId="77777777" w:rsidR="007B726A" w:rsidRPr="003B64BE" w:rsidRDefault="007B726A">
            <w:pPr>
              <w:ind w:left="1080" w:hanging="1080"/>
              <w:rPr>
                <w:sz w:val="24"/>
                <w:szCs w:val="24"/>
              </w:rPr>
            </w:pPr>
          </w:p>
        </w:tc>
        <w:tc>
          <w:tcPr>
            <w:tcW w:w="266" w:type="dxa"/>
            <w:tcBorders>
              <w:top w:val="nil"/>
              <w:left w:val="nil"/>
              <w:bottom w:val="nil"/>
              <w:right w:val="nil"/>
            </w:tcBorders>
          </w:tcPr>
          <w:p w14:paraId="41B59F4E" w14:textId="77777777" w:rsidR="007B726A" w:rsidRPr="003B64BE" w:rsidRDefault="007B726A">
            <w:pPr>
              <w:ind w:left="1080" w:hanging="1080"/>
              <w:rPr>
                <w:sz w:val="24"/>
                <w:szCs w:val="24"/>
              </w:rPr>
            </w:pPr>
          </w:p>
        </w:tc>
        <w:tc>
          <w:tcPr>
            <w:tcW w:w="8847" w:type="dxa"/>
            <w:tcBorders>
              <w:top w:val="single" w:sz="4" w:space="0" w:color="auto"/>
              <w:left w:val="nil"/>
              <w:bottom w:val="single" w:sz="4" w:space="0" w:color="auto"/>
              <w:right w:val="nil"/>
            </w:tcBorders>
            <w:shd w:val="clear" w:color="auto" w:fill="FFFFFF" w:themeFill="background1"/>
          </w:tcPr>
          <w:p w14:paraId="6FAD599C" w14:textId="77777777" w:rsidR="007B726A" w:rsidRPr="003B64BE" w:rsidRDefault="007B726A" w:rsidP="00D43E46">
            <w:pPr>
              <w:rPr>
                <w:sz w:val="24"/>
                <w:szCs w:val="24"/>
              </w:rPr>
            </w:pPr>
          </w:p>
        </w:tc>
      </w:tr>
      <w:tr w:rsidR="007B726A" w:rsidRPr="003B64BE" w14:paraId="0449F6E9" w14:textId="77777777" w:rsidTr="00D43E46">
        <w:tc>
          <w:tcPr>
            <w:tcW w:w="265" w:type="dxa"/>
            <w:tcBorders>
              <w:top w:val="single" w:sz="4" w:space="0" w:color="auto"/>
              <w:left w:val="single" w:sz="4" w:space="0" w:color="000000" w:themeColor="text1"/>
              <w:bottom w:val="single" w:sz="4" w:space="0" w:color="000000" w:themeColor="text1"/>
              <w:right w:val="single" w:sz="4" w:space="0" w:color="auto"/>
            </w:tcBorders>
          </w:tcPr>
          <w:p w14:paraId="596495E0" w14:textId="77777777" w:rsidR="007B726A" w:rsidRPr="003B64BE" w:rsidRDefault="007B726A">
            <w:pPr>
              <w:ind w:left="1080" w:hanging="1080"/>
              <w:rPr>
                <w:sz w:val="24"/>
                <w:szCs w:val="24"/>
              </w:rPr>
            </w:pPr>
          </w:p>
        </w:tc>
        <w:tc>
          <w:tcPr>
            <w:tcW w:w="266" w:type="dxa"/>
            <w:tcBorders>
              <w:top w:val="nil"/>
              <w:left w:val="single" w:sz="4" w:space="0" w:color="auto"/>
              <w:bottom w:val="nil"/>
              <w:right w:val="single" w:sz="4" w:space="0" w:color="auto"/>
            </w:tcBorders>
          </w:tcPr>
          <w:p w14:paraId="02D68F11" w14:textId="77777777" w:rsidR="007B726A" w:rsidRPr="003B64BE" w:rsidRDefault="007B726A">
            <w:pPr>
              <w:ind w:left="1080" w:hanging="1080"/>
              <w:rPr>
                <w:sz w:val="24"/>
                <w:szCs w:val="24"/>
              </w:rPr>
            </w:pPr>
          </w:p>
        </w:tc>
        <w:tc>
          <w:tcPr>
            <w:tcW w:w="8847" w:type="dxa"/>
            <w:tcBorders>
              <w:top w:val="single" w:sz="4" w:space="0" w:color="auto"/>
              <w:left w:val="single" w:sz="4" w:space="0" w:color="auto"/>
              <w:bottom w:val="single" w:sz="4" w:space="0" w:color="000000" w:themeColor="text1"/>
              <w:right w:val="single" w:sz="4" w:space="0" w:color="000000" w:themeColor="text1"/>
            </w:tcBorders>
            <w:shd w:val="clear" w:color="auto" w:fill="D9D9D9" w:themeFill="background1" w:themeFillShade="D9"/>
          </w:tcPr>
          <w:p w14:paraId="7C3B26BC" w14:textId="2491EF62" w:rsidR="007B726A" w:rsidRPr="003B64BE" w:rsidRDefault="007B726A" w:rsidP="00D43E46">
            <w:pPr>
              <w:rPr>
                <w:sz w:val="24"/>
                <w:szCs w:val="24"/>
              </w:rPr>
            </w:pPr>
            <w:r>
              <w:rPr>
                <w:sz w:val="24"/>
                <w:szCs w:val="24"/>
              </w:rPr>
              <w:t>Invite 5 organizations working in Anti-Trafficking to host booths at your event</w:t>
            </w:r>
          </w:p>
        </w:tc>
      </w:tr>
    </w:tbl>
    <w:p w14:paraId="222C67A3" w14:textId="77777777" w:rsidR="00D43E46" w:rsidRDefault="00D43E46">
      <w:r>
        <w:br w:type="page"/>
      </w:r>
      <w:bookmarkStart w:id="0" w:name="_GoBack"/>
      <w:bookmarkEnd w:id="0"/>
    </w:p>
    <w:tbl>
      <w:tblPr>
        <w:tblStyle w:val="TableGrid"/>
        <w:tblW w:w="0" w:type="auto"/>
        <w:tblInd w:w="198" w:type="dxa"/>
        <w:tblLook w:val="04A0" w:firstRow="1" w:lastRow="0" w:firstColumn="1" w:lastColumn="0" w:noHBand="0" w:noVBand="1"/>
      </w:tblPr>
      <w:tblGrid>
        <w:gridCol w:w="265"/>
        <w:gridCol w:w="266"/>
        <w:gridCol w:w="8847"/>
      </w:tblGrid>
      <w:tr w:rsidR="00D14FF6" w:rsidRPr="003B64BE" w14:paraId="460D9FE0" w14:textId="77777777" w:rsidTr="00A75A46">
        <w:tc>
          <w:tcPr>
            <w:tcW w:w="265" w:type="dxa"/>
            <w:tcBorders>
              <w:top w:val="nil"/>
              <w:left w:val="nil"/>
              <w:bottom w:val="single" w:sz="4" w:space="0" w:color="auto"/>
              <w:right w:val="nil"/>
            </w:tcBorders>
          </w:tcPr>
          <w:p w14:paraId="0948FF74" w14:textId="6101EEA0" w:rsidR="00D14FF6" w:rsidRPr="00335702" w:rsidRDefault="00D14FF6" w:rsidP="00D43E46">
            <w:pPr>
              <w:rPr>
                <w:sz w:val="24"/>
                <w:szCs w:val="24"/>
              </w:rPr>
            </w:pPr>
          </w:p>
        </w:tc>
        <w:tc>
          <w:tcPr>
            <w:tcW w:w="266" w:type="dxa"/>
            <w:tcBorders>
              <w:top w:val="nil"/>
              <w:left w:val="nil"/>
              <w:bottom w:val="nil"/>
              <w:right w:val="nil"/>
            </w:tcBorders>
          </w:tcPr>
          <w:p w14:paraId="507CCDE5" w14:textId="77777777" w:rsidR="00D14FF6" w:rsidRPr="00335702" w:rsidRDefault="00D14FF6">
            <w:pPr>
              <w:rPr>
                <w:sz w:val="24"/>
                <w:szCs w:val="24"/>
              </w:rPr>
            </w:pPr>
          </w:p>
        </w:tc>
        <w:tc>
          <w:tcPr>
            <w:tcW w:w="8847" w:type="dxa"/>
            <w:tcBorders>
              <w:top w:val="nil"/>
              <w:left w:val="nil"/>
              <w:bottom w:val="single" w:sz="4" w:space="0" w:color="auto"/>
              <w:right w:val="nil"/>
            </w:tcBorders>
          </w:tcPr>
          <w:p w14:paraId="2578957A" w14:textId="77777777" w:rsidR="000E24BC" w:rsidRDefault="000E24BC" w:rsidP="00F02C9A">
            <w:pPr>
              <w:rPr>
                <w:b/>
                <w:sz w:val="24"/>
                <w:szCs w:val="24"/>
              </w:rPr>
            </w:pPr>
          </w:p>
          <w:p w14:paraId="1C90A731" w14:textId="77777777" w:rsidR="00D43E46" w:rsidRDefault="00D43E46" w:rsidP="00F02C9A">
            <w:pPr>
              <w:rPr>
                <w:b/>
                <w:sz w:val="24"/>
                <w:szCs w:val="24"/>
              </w:rPr>
            </w:pPr>
          </w:p>
          <w:p w14:paraId="746AC782" w14:textId="77777777" w:rsidR="00D43E46" w:rsidRPr="00335702" w:rsidRDefault="00D43E46" w:rsidP="00F02C9A">
            <w:pPr>
              <w:rPr>
                <w:b/>
                <w:sz w:val="24"/>
                <w:szCs w:val="24"/>
              </w:rPr>
            </w:pPr>
          </w:p>
          <w:p w14:paraId="332ECAC8" w14:textId="532B84EC" w:rsidR="00F02C9A" w:rsidRDefault="00F02C9A" w:rsidP="00F02C9A">
            <w:pPr>
              <w:rPr>
                <w:sz w:val="24"/>
                <w:szCs w:val="24"/>
              </w:rPr>
            </w:pPr>
            <w:r w:rsidRPr="00335702">
              <w:rPr>
                <w:b/>
                <w:sz w:val="24"/>
                <w:szCs w:val="24"/>
              </w:rPr>
              <w:t>Volunteers</w:t>
            </w:r>
            <w:r w:rsidRPr="00335702">
              <w:rPr>
                <w:sz w:val="24"/>
                <w:szCs w:val="24"/>
              </w:rPr>
              <w:t xml:space="preserve"> - the following people are need</w:t>
            </w:r>
            <w:r w:rsidR="000E24BC" w:rsidRPr="00335702">
              <w:rPr>
                <w:sz w:val="24"/>
                <w:szCs w:val="24"/>
              </w:rPr>
              <w:t>ed on the day of the simulcast</w:t>
            </w:r>
            <w:r w:rsidRPr="00335702">
              <w:rPr>
                <w:sz w:val="24"/>
                <w:szCs w:val="24"/>
              </w:rPr>
              <w:t>:</w:t>
            </w:r>
          </w:p>
          <w:p w14:paraId="0547CF00" w14:textId="3E7AFD68" w:rsidR="00B3390A" w:rsidRPr="00335702" w:rsidRDefault="00B3390A" w:rsidP="00F02C9A">
            <w:pPr>
              <w:rPr>
                <w:sz w:val="24"/>
                <w:szCs w:val="24"/>
              </w:rPr>
            </w:pPr>
            <w:r>
              <w:rPr>
                <w:sz w:val="24"/>
                <w:szCs w:val="24"/>
              </w:rPr>
              <w:t>(More detailed information can be found on the job description document.)</w:t>
            </w:r>
          </w:p>
          <w:p w14:paraId="5EF3B257" w14:textId="77777777" w:rsidR="00D14FF6" w:rsidRPr="00335702" w:rsidRDefault="00D14FF6">
            <w:pPr>
              <w:rPr>
                <w:sz w:val="24"/>
                <w:szCs w:val="24"/>
              </w:rPr>
            </w:pPr>
          </w:p>
        </w:tc>
      </w:tr>
      <w:tr w:rsidR="00D14FF6" w:rsidRPr="003B64BE" w14:paraId="3B1C9B8B" w14:textId="77777777" w:rsidTr="00A75A46">
        <w:tc>
          <w:tcPr>
            <w:tcW w:w="265" w:type="dxa"/>
            <w:tcBorders>
              <w:top w:val="single" w:sz="4" w:space="0" w:color="auto"/>
              <w:left w:val="single" w:sz="4" w:space="0" w:color="000000" w:themeColor="text1"/>
              <w:bottom w:val="single" w:sz="4" w:space="0" w:color="000000" w:themeColor="text1"/>
              <w:right w:val="single" w:sz="4" w:space="0" w:color="auto"/>
            </w:tcBorders>
          </w:tcPr>
          <w:p w14:paraId="13BB4046" w14:textId="77777777" w:rsidR="00D14FF6" w:rsidRPr="00335702" w:rsidRDefault="00D14FF6">
            <w:pPr>
              <w:ind w:left="1800" w:hanging="1080"/>
              <w:rPr>
                <w:sz w:val="24"/>
                <w:szCs w:val="24"/>
              </w:rPr>
            </w:pPr>
          </w:p>
        </w:tc>
        <w:tc>
          <w:tcPr>
            <w:tcW w:w="266" w:type="dxa"/>
            <w:tcBorders>
              <w:top w:val="nil"/>
              <w:left w:val="single" w:sz="4" w:space="0" w:color="auto"/>
              <w:bottom w:val="nil"/>
              <w:right w:val="single" w:sz="4" w:space="0" w:color="auto"/>
            </w:tcBorders>
          </w:tcPr>
          <w:p w14:paraId="119D867D" w14:textId="77777777" w:rsidR="00D14FF6" w:rsidRPr="00335702" w:rsidRDefault="00D14FF6">
            <w:pPr>
              <w:ind w:left="1800" w:hanging="1080"/>
              <w:rPr>
                <w:sz w:val="24"/>
                <w:szCs w:val="24"/>
              </w:rPr>
            </w:pPr>
          </w:p>
        </w:tc>
        <w:tc>
          <w:tcPr>
            <w:tcW w:w="8847" w:type="dxa"/>
            <w:tcBorders>
              <w:top w:val="single" w:sz="4" w:space="0" w:color="auto"/>
              <w:left w:val="single" w:sz="4" w:space="0" w:color="auto"/>
              <w:bottom w:val="single" w:sz="4" w:space="0" w:color="000000" w:themeColor="text1"/>
              <w:right w:val="single" w:sz="4" w:space="0" w:color="000000" w:themeColor="text1"/>
            </w:tcBorders>
            <w:shd w:val="clear" w:color="auto" w:fill="D9D9D9" w:themeFill="background1" w:themeFillShade="D9"/>
            <w:hideMark/>
          </w:tcPr>
          <w:p w14:paraId="633D20B5" w14:textId="12394FB3" w:rsidR="00D14FF6" w:rsidRPr="00335702" w:rsidRDefault="003B64BE" w:rsidP="00F02C9A">
            <w:pPr>
              <w:rPr>
                <w:sz w:val="24"/>
                <w:szCs w:val="24"/>
              </w:rPr>
            </w:pPr>
            <w:r w:rsidRPr="00335702">
              <w:rPr>
                <w:b/>
                <w:sz w:val="24"/>
                <w:szCs w:val="24"/>
              </w:rPr>
              <w:t xml:space="preserve">Administrative (2-4): </w:t>
            </w:r>
            <w:r w:rsidRPr="00335702">
              <w:rPr>
                <w:sz w:val="24"/>
                <w:szCs w:val="24"/>
              </w:rPr>
              <w:t>Two to four people to promote the event leading up to it: by word of mouth, posters, touch cards, and social media.  Additionally, they should be able to register people before and during the prayer event, help usher people in, help with parking, run booths, and distribute handouts.</w:t>
            </w:r>
            <w:r w:rsidR="00335702">
              <w:rPr>
                <w:sz w:val="24"/>
                <w:szCs w:val="24"/>
              </w:rPr>
              <w:t xml:space="preserve"> </w:t>
            </w:r>
            <w:r w:rsidR="0024709B" w:rsidRPr="00335702">
              <w:rPr>
                <w:sz w:val="24"/>
                <w:szCs w:val="24"/>
              </w:rPr>
              <w:t>They should also</w:t>
            </w:r>
            <w:r w:rsidR="00335702">
              <w:rPr>
                <w:sz w:val="24"/>
                <w:szCs w:val="24"/>
              </w:rPr>
              <w:t xml:space="preserve"> create the agendas with Call-to-action items for attendees to take home.</w:t>
            </w:r>
          </w:p>
        </w:tc>
      </w:tr>
      <w:tr w:rsidR="00D14FF6" w:rsidRPr="003B64BE" w14:paraId="03E9D3A3" w14:textId="77777777" w:rsidTr="00D43E46">
        <w:tc>
          <w:tcPr>
            <w:tcW w:w="265" w:type="dxa"/>
            <w:tcBorders>
              <w:top w:val="single" w:sz="4" w:space="0" w:color="auto"/>
              <w:left w:val="single" w:sz="4" w:space="0" w:color="000000" w:themeColor="text1"/>
              <w:bottom w:val="single" w:sz="4" w:space="0" w:color="000000" w:themeColor="text1"/>
              <w:right w:val="single" w:sz="4" w:space="0" w:color="auto"/>
            </w:tcBorders>
          </w:tcPr>
          <w:p w14:paraId="6F54924A" w14:textId="77777777" w:rsidR="00D14FF6" w:rsidRPr="00335702" w:rsidRDefault="00D14FF6">
            <w:pPr>
              <w:ind w:left="1080" w:hanging="1080"/>
              <w:rPr>
                <w:sz w:val="24"/>
                <w:szCs w:val="24"/>
              </w:rPr>
            </w:pPr>
          </w:p>
        </w:tc>
        <w:tc>
          <w:tcPr>
            <w:tcW w:w="266" w:type="dxa"/>
            <w:tcBorders>
              <w:top w:val="nil"/>
              <w:left w:val="single" w:sz="4" w:space="0" w:color="auto"/>
              <w:bottom w:val="nil"/>
              <w:right w:val="single" w:sz="4" w:space="0" w:color="auto"/>
            </w:tcBorders>
          </w:tcPr>
          <w:p w14:paraId="1A7D0C1C" w14:textId="77777777" w:rsidR="00D14FF6" w:rsidRPr="00335702" w:rsidRDefault="00D14FF6">
            <w:pPr>
              <w:ind w:left="1080" w:hanging="1080"/>
              <w:rPr>
                <w:sz w:val="24"/>
                <w:szCs w:val="24"/>
              </w:rPr>
            </w:pPr>
          </w:p>
        </w:tc>
        <w:tc>
          <w:tcPr>
            <w:tcW w:w="8847" w:type="dxa"/>
            <w:tcBorders>
              <w:top w:val="single" w:sz="4" w:space="0" w:color="auto"/>
              <w:left w:val="single" w:sz="4" w:space="0" w:color="auto"/>
              <w:bottom w:val="single" w:sz="4" w:space="0" w:color="000000" w:themeColor="text1"/>
              <w:right w:val="single" w:sz="4" w:space="0" w:color="000000" w:themeColor="text1"/>
            </w:tcBorders>
            <w:shd w:val="clear" w:color="auto" w:fill="D9D9D9" w:themeFill="background1" w:themeFillShade="D9"/>
            <w:hideMark/>
          </w:tcPr>
          <w:p w14:paraId="4A463EF3" w14:textId="0D296D11" w:rsidR="00D14FF6" w:rsidRPr="00335702" w:rsidRDefault="003B64BE" w:rsidP="00F02C9A">
            <w:pPr>
              <w:rPr>
                <w:sz w:val="24"/>
                <w:szCs w:val="24"/>
              </w:rPr>
            </w:pPr>
            <w:r w:rsidRPr="00335702">
              <w:rPr>
                <w:b/>
                <w:sz w:val="24"/>
                <w:szCs w:val="24"/>
              </w:rPr>
              <w:t>Local Speaker (1):</w:t>
            </w:r>
            <w:r w:rsidRPr="00335702">
              <w:rPr>
                <w:sz w:val="24"/>
                <w:szCs w:val="24"/>
              </w:rPr>
              <w:t xml:space="preserve"> A natural leader who is a strong public speaker, a Christian, has general knowledge about human trafficking, and is very passionate about ending it.  This person will give the welcome and lead the last 30 minutes of the simulcast, presenting the “Call to Action” portion.</w:t>
            </w:r>
          </w:p>
        </w:tc>
      </w:tr>
      <w:tr w:rsidR="00D14FF6" w:rsidRPr="003B64BE" w14:paraId="36F41CAF" w14:textId="77777777" w:rsidTr="00D43E46">
        <w:tc>
          <w:tcPr>
            <w:tcW w:w="265" w:type="dxa"/>
            <w:tcBorders>
              <w:top w:val="single" w:sz="4" w:space="0" w:color="auto"/>
              <w:left w:val="nil"/>
              <w:bottom w:val="single" w:sz="4" w:space="0" w:color="auto"/>
              <w:right w:val="nil"/>
            </w:tcBorders>
          </w:tcPr>
          <w:p w14:paraId="6B43CD19" w14:textId="77777777" w:rsidR="00D14FF6" w:rsidRPr="00335702" w:rsidRDefault="00D14FF6" w:rsidP="003B64BE">
            <w:pPr>
              <w:rPr>
                <w:sz w:val="24"/>
                <w:szCs w:val="24"/>
              </w:rPr>
            </w:pPr>
          </w:p>
        </w:tc>
        <w:tc>
          <w:tcPr>
            <w:tcW w:w="266" w:type="dxa"/>
            <w:tcBorders>
              <w:top w:val="nil"/>
              <w:left w:val="nil"/>
              <w:bottom w:val="nil"/>
              <w:right w:val="nil"/>
            </w:tcBorders>
          </w:tcPr>
          <w:p w14:paraId="232031B1" w14:textId="77777777" w:rsidR="00D14FF6" w:rsidRPr="00335702" w:rsidRDefault="00D14FF6">
            <w:pPr>
              <w:rPr>
                <w:sz w:val="24"/>
                <w:szCs w:val="24"/>
              </w:rPr>
            </w:pPr>
          </w:p>
        </w:tc>
        <w:tc>
          <w:tcPr>
            <w:tcW w:w="8847" w:type="dxa"/>
            <w:tcBorders>
              <w:top w:val="single" w:sz="4" w:space="0" w:color="auto"/>
              <w:left w:val="nil"/>
              <w:bottom w:val="single" w:sz="4" w:space="0" w:color="auto"/>
              <w:right w:val="nil"/>
            </w:tcBorders>
          </w:tcPr>
          <w:p w14:paraId="251F25A6" w14:textId="77777777" w:rsidR="00D14FF6" w:rsidRPr="00335702" w:rsidRDefault="00D14FF6">
            <w:pPr>
              <w:rPr>
                <w:sz w:val="24"/>
                <w:szCs w:val="24"/>
                <w:highlight w:val="yellow"/>
              </w:rPr>
            </w:pPr>
          </w:p>
        </w:tc>
      </w:tr>
      <w:tr w:rsidR="00D14FF6" w:rsidRPr="003B64BE" w14:paraId="173BFF7A" w14:textId="77777777" w:rsidTr="00D43E46">
        <w:trPr>
          <w:trHeight w:val="872"/>
        </w:trPr>
        <w:tc>
          <w:tcPr>
            <w:tcW w:w="265" w:type="dxa"/>
            <w:tcBorders>
              <w:top w:val="single" w:sz="4" w:space="0" w:color="auto"/>
              <w:left w:val="single" w:sz="4" w:space="0" w:color="000000" w:themeColor="text1"/>
              <w:bottom w:val="single" w:sz="4" w:space="0" w:color="000000" w:themeColor="text1"/>
              <w:right w:val="single" w:sz="4" w:space="0" w:color="auto"/>
            </w:tcBorders>
          </w:tcPr>
          <w:p w14:paraId="74D8E4B9" w14:textId="77777777" w:rsidR="00D14FF6" w:rsidRPr="00335702" w:rsidRDefault="00D14FF6">
            <w:pPr>
              <w:ind w:left="1080" w:hanging="1080"/>
              <w:rPr>
                <w:sz w:val="24"/>
                <w:szCs w:val="24"/>
              </w:rPr>
            </w:pPr>
          </w:p>
        </w:tc>
        <w:tc>
          <w:tcPr>
            <w:tcW w:w="266" w:type="dxa"/>
            <w:tcBorders>
              <w:top w:val="nil"/>
              <w:left w:val="single" w:sz="4" w:space="0" w:color="auto"/>
              <w:bottom w:val="nil"/>
              <w:right w:val="single" w:sz="4" w:space="0" w:color="auto"/>
            </w:tcBorders>
          </w:tcPr>
          <w:p w14:paraId="3FCB87A4" w14:textId="77777777" w:rsidR="00D14FF6" w:rsidRPr="00335702" w:rsidRDefault="00D14FF6">
            <w:pPr>
              <w:ind w:left="1080" w:hanging="1080"/>
              <w:rPr>
                <w:sz w:val="24"/>
                <w:szCs w:val="24"/>
              </w:rPr>
            </w:pPr>
          </w:p>
        </w:tc>
        <w:tc>
          <w:tcPr>
            <w:tcW w:w="8847" w:type="dxa"/>
            <w:tcBorders>
              <w:top w:val="single" w:sz="4" w:space="0" w:color="auto"/>
              <w:left w:val="single" w:sz="4" w:space="0" w:color="auto"/>
              <w:bottom w:val="single" w:sz="4" w:space="0" w:color="000000" w:themeColor="text1"/>
              <w:right w:val="single" w:sz="4" w:space="0" w:color="000000" w:themeColor="text1"/>
            </w:tcBorders>
            <w:shd w:val="clear" w:color="auto" w:fill="D9D9D9" w:themeFill="background1" w:themeFillShade="D9"/>
            <w:hideMark/>
          </w:tcPr>
          <w:p w14:paraId="7E1F70EC" w14:textId="3A5D0095" w:rsidR="00D14FF6" w:rsidRPr="00335702" w:rsidRDefault="003B64BE" w:rsidP="00F02C9A">
            <w:pPr>
              <w:rPr>
                <w:b/>
                <w:sz w:val="24"/>
                <w:szCs w:val="24"/>
              </w:rPr>
            </w:pPr>
            <w:r w:rsidRPr="00335702">
              <w:rPr>
                <w:b/>
                <w:sz w:val="24"/>
                <w:szCs w:val="24"/>
              </w:rPr>
              <w:t>Media (2</w:t>
            </w:r>
            <w:r w:rsidR="003C4D80" w:rsidRPr="00335702">
              <w:rPr>
                <w:b/>
                <w:sz w:val="24"/>
                <w:szCs w:val="24"/>
              </w:rPr>
              <w:t>-4</w:t>
            </w:r>
            <w:r w:rsidRPr="00335702">
              <w:rPr>
                <w:b/>
                <w:sz w:val="24"/>
                <w:szCs w:val="24"/>
              </w:rPr>
              <w:t>):</w:t>
            </w:r>
            <w:r w:rsidRPr="00335702">
              <w:rPr>
                <w:sz w:val="24"/>
                <w:szCs w:val="24"/>
              </w:rPr>
              <w:t xml:space="preserve"> Two</w:t>
            </w:r>
            <w:r w:rsidR="003C4D80" w:rsidRPr="00335702">
              <w:rPr>
                <w:sz w:val="24"/>
                <w:szCs w:val="24"/>
              </w:rPr>
              <w:t xml:space="preserve"> to four</w:t>
            </w:r>
            <w:r w:rsidRPr="00335702">
              <w:rPr>
                <w:sz w:val="24"/>
                <w:szCs w:val="24"/>
              </w:rPr>
              <w:t xml:space="preserve"> people knowledgeable about Information Technologies who are available to help with PowerPoint presentations, sound, light, video, and other technology needs.</w:t>
            </w:r>
          </w:p>
        </w:tc>
      </w:tr>
    </w:tbl>
    <w:p w14:paraId="62D3F33B" w14:textId="77777777" w:rsidR="00D14FF6" w:rsidRDefault="00D14FF6" w:rsidP="00D14FF6">
      <w:pPr>
        <w:spacing w:after="0" w:line="240" w:lineRule="auto"/>
      </w:pPr>
    </w:p>
    <w:p w14:paraId="08E6B0B9" w14:textId="77777777" w:rsidR="0059248E" w:rsidRPr="003B64BE" w:rsidRDefault="0059248E" w:rsidP="00D14FF6">
      <w:pPr>
        <w:spacing w:after="0" w:line="240" w:lineRule="auto"/>
      </w:pPr>
    </w:p>
    <w:p w14:paraId="091F1E35" w14:textId="709D0602" w:rsidR="00F02C9A" w:rsidRDefault="00335702" w:rsidP="00D14FF6">
      <w:r>
        <w:rPr>
          <w:i/>
          <w:sz w:val="23"/>
          <w:szCs w:val="23"/>
        </w:rPr>
        <w:t>For general questions,</w:t>
      </w:r>
      <w:r w:rsidR="000E24BC">
        <w:rPr>
          <w:i/>
          <w:sz w:val="23"/>
          <w:szCs w:val="23"/>
        </w:rPr>
        <w:t xml:space="preserve"> please notify </w:t>
      </w:r>
      <w:r>
        <w:rPr>
          <w:i/>
          <w:sz w:val="23"/>
          <w:szCs w:val="23"/>
        </w:rPr>
        <w:t xml:space="preserve">FAAST </w:t>
      </w:r>
      <w:r w:rsidR="000E24BC">
        <w:rPr>
          <w:i/>
          <w:sz w:val="23"/>
          <w:szCs w:val="23"/>
        </w:rPr>
        <w:t xml:space="preserve">at </w:t>
      </w:r>
      <w:hyperlink r:id="rId9" w:history="1">
        <w:r w:rsidR="000E24BC" w:rsidRPr="003E041D">
          <w:rPr>
            <w:rStyle w:val="Hyperlink"/>
            <w:i/>
            <w:sz w:val="23"/>
            <w:szCs w:val="23"/>
          </w:rPr>
          <w:t>faast@faastinternational.org</w:t>
        </w:r>
      </w:hyperlink>
      <w:r w:rsidR="000E24BC">
        <w:rPr>
          <w:i/>
          <w:sz w:val="23"/>
          <w:szCs w:val="23"/>
        </w:rPr>
        <w:t xml:space="preserve">. </w:t>
      </w:r>
    </w:p>
    <w:sectPr w:rsidR="00F02C9A">
      <w:head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AFCC7E" w14:textId="77777777" w:rsidR="00843114" w:rsidRDefault="00843114" w:rsidP="00871AC8">
      <w:pPr>
        <w:spacing w:after="0" w:line="240" w:lineRule="auto"/>
      </w:pPr>
      <w:r>
        <w:separator/>
      </w:r>
    </w:p>
  </w:endnote>
  <w:endnote w:type="continuationSeparator" w:id="0">
    <w:p w14:paraId="261ED310" w14:textId="77777777" w:rsidR="00843114" w:rsidRDefault="00843114" w:rsidP="00871A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E7990C" w14:textId="77777777" w:rsidR="00843114" w:rsidRDefault="00843114" w:rsidP="00871AC8">
      <w:pPr>
        <w:spacing w:after="0" w:line="240" w:lineRule="auto"/>
      </w:pPr>
      <w:r>
        <w:separator/>
      </w:r>
    </w:p>
  </w:footnote>
  <w:footnote w:type="continuationSeparator" w:id="0">
    <w:p w14:paraId="698B2393" w14:textId="77777777" w:rsidR="00843114" w:rsidRDefault="00843114" w:rsidP="00871AC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F522F9" w14:textId="19A87771" w:rsidR="00871AC8" w:rsidRDefault="00871AC8">
    <w:pPr>
      <w:pStyle w:val="Header"/>
    </w:pPr>
  </w:p>
  <w:p w14:paraId="38BE21D5" w14:textId="77777777" w:rsidR="00871AC8" w:rsidRDefault="00871AC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4FF6"/>
    <w:rsid w:val="00011D73"/>
    <w:rsid w:val="000842A1"/>
    <w:rsid w:val="000A05E0"/>
    <w:rsid w:val="000B03E0"/>
    <w:rsid w:val="000B0F4E"/>
    <w:rsid w:val="000C3658"/>
    <w:rsid w:val="000D2731"/>
    <w:rsid w:val="000E24BC"/>
    <w:rsid w:val="001300F8"/>
    <w:rsid w:val="00164909"/>
    <w:rsid w:val="001944AA"/>
    <w:rsid w:val="001B551F"/>
    <w:rsid w:val="001C716A"/>
    <w:rsid w:val="001E792A"/>
    <w:rsid w:val="00201A21"/>
    <w:rsid w:val="002132AE"/>
    <w:rsid w:val="00221CD8"/>
    <w:rsid w:val="00233A08"/>
    <w:rsid w:val="00237783"/>
    <w:rsid w:val="002419E0"/>
    <w:rsid w:val="0024709B"/>
    <w:rsid w:val="002515E0"/>
    <w:rsid w:val="00277603"/>
    <w:rsid w:val="00277725"/>
    <w:rsid w:val="0029516F"/>
    <w:rsid w:val="002C0D8A"/>
    <w:rsid w:val="002D01A9"/>
    <w:rsid w:val="002D5426"/>
    <w:rsid w:val="002F1D28"/>
    <w:rsid w:val="002F4C12"/>
    <w:rsid w:val="00322D87"/>
    <w:rsid w:val="0033374F"/>
    <w:rsid w:val="003348FD"/>
    <w:rsid w:val="00335702"/>
    <w:rsid w:val="00356F23"/>
    <w:rsid w:val="0038257A"/>
    <w:rsid w:val="00382BAB"/>
    <w:rsid w:val="003A45AB"/>
    <w:rsid w:val="003B64BE"/>
    <w:rsid w:val="003C11D4"/>
    <w:rsid w:val="003C4D80"/>
    <w:rsid w:val="003F23D9"/>
    <w:rsid w:val="0042151E"/>
    <w:rsid w:val="004308FE"/>
    <w:rsid w:val="00442AA5"/>
    <w:rsid w:val="00442EA0"/>
    <w:rsid w:val="0044374A"/>
    <w:rsid w:val="004935E9"/>
    <w:rsid w:val="00494044"/>
    <w:rsid w:val="004A16F5"/>
    <w:rsid w:val="004C2A48"/>
    <w:rsid w:val="00577DF5"/>
    <w:rsid w:val="0059248E"/>
    <w:rsid w:val="005A260B"/>
    <w:rsid w:val="005B12DC"/>
    <w:rsid w:val="005B2183"/>
    <w:rsid w:val="005B5857"/>
    <w:rsid w:val="005D03D2"/>
    <w:rsid w:val="005E7B6E"/>
    <w:rsid w:val="00600E8D"/>
    <w:rsid w:val="006348A2"/>
    <w:rsid w:val="00653E3A"/>
    <w:rsid w:val="00663CAA"/>
    <w:rsid w:val="0069604C"/>
    <w:rsid w:val="006C658B"/>
    <w:rsid w:val="006D7D61"/>
    <w:rsid w:val="006F2D52"/>
    <w:rsid w:val="006F5D79"/>
    <w:rsid w:val="007003A0"/>
    <w:rsid w:val="00704605"/>
    <w:rsid w:val="0071175C"/>
    <w:rsid w:val="00715D17"/>
    <w:rsid w:val="0071750A"/>
    <w:rsid w:val="00734001"/>
    <w:rsid w:val="007559C1"/>
    <w:rsid w:val="007940DB"/>
    <w:rsid w:val="007974E4"/>
    <w:rsid w:val="007B726A"/>
    <w:rsid w:val="007D2009"/>
    <w:rsid w:val="007F1D3D"/>
    <w:rsid w:val="00813CDE"/>
    <w:rsid w:val="00834CD0"/>
    <w:rsid w:val="00836B0D"/>
    <w:rsid w:val="00843114"/>
    <w:rsid w:val="00871AC8"/>
    <w:rsid w:val="00873EA1"/>
    <w:rsid w:val="00880745"/>
    <w:rsid w:val="00883AA8"/>
    <w:rsid w:val="00891262"/>
    <w:rsid w:val="008D5A9E"/>
    <w:rsid w:val="009258A0"/>
    <w:rsid w:val="00951674"/>
    <w:rsid w:val="00997881"/>
    <w:rsid w:val="009A6821"/>
    <w:rsid w:val="009E262A"/>
    <w:rsid w:val="009F2BC1"/>
    <w:rsid w:val="00A06427"/>
    <w:rsid w:val="00A45439"/>
    <w:rsid w:val="00A65B93"/>
    <w:rsid w:val="00A73E18"/>
    <w:rsid w:val="00A75A46"/>
    <w:rsid w:val="00AB487E"/>
    <w:rsid w:val="00AB677B"/>
    <w:rsid w:val="00AE4BFB"/>
    <w:rsid w:val="00AE5080"/>
    <w:rsid w:val="00AF585B"/>
    <w:rsid w:val="00B178D8"/>
    <w:rsid w:val="00B220D9"/>
    <w:rsid w:val="00B3390A"/>
    <w:rsid w:val="00BC3951"/>
    <w:rsid w:val="00BC3FAA"/>
    <w:rsid w:val="00BD07E6"/>
    <w:rsid w:val="00BD0DA3"/>
    <w:rsid w:val="00C20DF5"/>
    <w:rsid w:val="00CC6B15"/>
    <w:rsid w:val="00CF6304"/>
    <w:rsid w:val="00D04B1A"/>
    <w:rsid w:val="00D14FF6"/>
    <w:rsid w:val="00D22917"/>
    <w:rsid w:val="00D262AE"/>
    <w:rsid w:val="00D26564"/>
    <w:rsid w:val="00D43E46"/>
    <w:rsid w:val="00D85CC7"/>
    <w:rsid w:val="00DA2384"/>
    <w:rsid w:val="00DA255E"/>
    <w:rsid w:val="00DB2A39"/>
    <w:rsid w:val="00DD0825"/>
    <w:rsid w:val="00DE7B0A"/>
    <w:rsid w:val="00E118EB"/>
    <w:rsid w:val="00E3407A"/>
    <w:rsid w:val="00E43360"/>
    <w:rsid w:val="00E53DBF"/>
    <w:rsid w:val="00E606CE"/>
    <w:rsid w:val="00E71724"/>
    <w:rsid w:val="00EA258B"/>
    <w:rsid w:val="00ED3635"/>
    <w:rsid w:val="00EE62B2"/>
    <w:rsid w:val="00F02C9A"/>
    <w:rsid w:val="00F521CB"/>
    <w:rsid w:val="00F577FB"/>
    <w:rsid w:val="00F60E38"/>
    <w:rsid w:val="00F66C9C"/>
    <w:rsid w:val="00F72D48"/>
    <w:rsid w:val="00F76B5A"/>
    <w:rsid w:val="00FB0F0C"/>
    <w:rsid w:val="00FD72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1AE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14FF6"/>
    <w:pPr>
      <w:spacing w:after="0" w:line="240" w:lineRule="auto"/>
    </w:pPr>
    <w:rPr>
      <w:rFonts w:eastAsiaTheme="minorEastAsia"/>
    </w:rPr>
  </w:style>
  <w:style w:type="paragraph" w:styleId="ListParagraph">
    <w:name w:val="List Paragraph"/>
    <w:basedOn w:val="Normal"/>
    <w:uiPriority w:val="34"/>
    <w:qFormat/>
    <w:rsid w:val="00D14FF6"/>
    <w:pPr>
      <w:spacing w:after="200" w:line="276" w:lineRule="auto"/>
      <w:ind w:left="720"/>
      <w:contextualSpacing/>
    </w:pPr>
    <w:rPr>
      <w:rFonts w:eastAsiaTheme="minorEastAsia"/>
    </w:rPr>
  </w:style>
  <w:style w:type="table" w:styleId="TableGrid">
    <w:name w:val="Table Grid"/>
    <w:basedOn w:val="TableNormal"/>
    <w:uiPriority w:val="59"/>
    <w:rsid w:val="00D14FF6"/>
    <w:pPr>
      <w:spacing w:after="0" w:line="240" w:lineRule="auto"/>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DefaultParagraphFont"/>
    <w:uiPriority w:val="99"/>
    <w:unhideWhenUsed/>
    <w:rsid w:val="00D14FF6"/>
    <w:rPr>
      <w:color w:val="0563C1" w:themeColor="hyperlink"/>
      <w:u w:val="single"/>
    </w:rPr>
  </w:style>
  <w:style w:type="character" w:styleId="CommentReference">
    <w:name w:val="annotation reference"/>
    <w:basedOn w:val="DefaultParagraphFont"/>
    <w:uiPriority w:val="99"/>
    <w:semiHidden/>
    <w:unhideWhenUsed/>
    <w:rsid w:val="00D14FF6"/>
    <w:rPr>
      <w:sz w:val="16"/>
      <w:szCs w:val="16"/>
    </w:rPr>
  </w:style>
  <w:style w:type="paragraph" w:styleId="CommentText">
    <w:name w:val="annotation text"/>
    <w:basedOn w:val="Normal"/>
    <w:link w:val="CommentTextChar"/>
    <w:uiPriority w:val="99"/>
    <w:semiHidden/>
    <w:unhideWhenUsed/>
    <w:rsid w:val="00D14FF6"/>
    <w:pPr>
      <w:spacing w:line="240" w:lineRule="auto"/>
    </w:pPr>
    <w:rPr>
      <w:sz w:val="20"/>
      <w:szCs w:val="20"/>
    </w:rPr>
  </w:style>
  <w:style w:type="character" w:customStyle="1" w:styleId="CommentTextChar">
    <w:name w:val="Comment Text Char"/>
    <w:basedOn w:val="DefaultParagraphFont"/>
    <w:link w:val="CommentText"/>
    <w:uiPriority w:val="99"/>
    <w:semiHidden/>
    <w:rsid w:val="00D14FF6"/>
    <w:rPr>
      <w:sz w:val="20"/>
      <w:szCs w:val="20"/>
    </w:rPr>
  </w:style>
  <w:style w:type="paragraph" w:styleId="CommentSubject">
    <w:name w:val="annotation subject"/>
    <w:basedOn w:val="CommentText"/>
    <w:next w:val="CommentText"/>
    <w:link w:val="CommentSubjectChar"/>
    <w:uiPriority w:val="99"/>
    <w:semiHidden/>
    <w:unhideWhenUsed/>
    <w:rsid w:val="00D14FF6"/>
    <w:rPr>
      <w:b/>
      <w:bCs/>
    </w:rPr>
  </w:style>
  <w:style w:type="character" w:customStyle="1" w:styleId="CommentSubjectChar">
    <w:name w:val="Comment Subject Char"/>
    <w:basedOn w:val="CommentTextChar"/>
    <w:link w:val="CommentSubject"/>
    <w:uiPriority w:val="99"/>
    <w:semiHidden/>
    <w:rsid w:val="00D14FF6"/>
    <w:rPr>
      <w:b/>
      <w:bCs/>
      <w:sz w:val="20"/>
      <w:szCs w:val="20"/>
    </w:rPr>
  </w:style>
  <w:style w:type="paragraph" w:styleId="BalloonText">
    <w:name w:val="Balloon Text"/>
    <w:basedOn w:val="Normal"/>
    <w:link w:val="BalloonTextChar"/>
    <w:uiPriority w:val="99"/>
    <w:semiHidden/>
    <w:unhideWhenUsed/>
    <w:rsid w:val="00D14FF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14FF6"/>
    <w:rPr>
      <w:rFonts w:ascii="Segoe UI" w:hAnsi="Segoe UI" w:cs="Segoe UI"/>
      <w:sz w:val="18"/>
      <w:szCs w:val="18"/>
    </w:rPr>
  </w:style>
  <w:style w:type="paragraph" w:styleId="Header">
    <w:name w:val="header"/>
    <w:basedOn w:val="Normal"/>
    <w:link w:val="HeaderChar"/>
    <w:uiPriority w:val="99"/>
    <w:unhideWhenUsed/>
    <w:rsid w:val="00871AC8"/>
    <w:pPr>
      <w:tabs>
        <w:tab w:val="center" w:pos="4680"/>
        <w:tab w:val="right" w:pos="9360"/>
      </w:tabs>
      <w:spacing w:after="0" w:line="240" w:lineRule="auto"/>
    </w:pPr>
  </w:style>
  <w:style w:type="character" w:customStyle="1" w:styleId="HeaderChar">
    <w:name w:val="Header Char"/>
    <w:basedOn w:val="DefaultParagraphFont"/>
    <w:link w:val="Header"/>
    <w:uiPriority w:val="99"/>
    <w:rsid w:val="00871AC8"/>
  </w:style>
  <w:style w:type="paragraph" w:styleId="Footer">
    <w:name w:val="footer"/>
    <w:basedOn w:val="Normal"/>
    <w:link w:val="FooterChar"/>
    <w:uiPriority w:val="99"/>
    <w:unhideWhenUsed/>
    <w:rsid w:val="00871AC8"/>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AC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14FF6"/>
    <w:pPr>
      <w:spacing w:after="0" w:line="240" w:lineRule="auto"/>
    </w:pPr>
    <w:rPr>
      <w:rFonts w:eastAsiaTheme="minorEastAsia"/>
    </w:rPr>
  </w:style>
  <w:style w:type="paragraph" w:styleId="ListParagraph">
    <w:name w:val="List Paragraph"/>
    <w:basedOn w:val="Normal"/>
    <w:uiPriority w:val="34"/>
    <w:qFormat/>
    <w:rsid w:val="00D14FF6"/>
    <w:pPr>
      <w:spacing w:after="200" w:line="276" w:lineRule="auto"/>
      <w:ind w:left="720"/>
      <w:contextualSpacing/>
    </w:pPr>
    <w:rPr>
      <w:rFonts w:eastAsiaTheme="minorEastAsia"/>
    </w:rPr>
  </w:style>
  <w:style w:type="table" w:styleId="TableGrid">
    <w:name w:val="Table Grid"/>
    <w:basedOn w:val="TableNormal"/>
    <w:uiPriority w:val="59"/>
    <w:rsid w:val="00D14FF6"/>
    <w:pPr>
      <w:spacing w:after="0" w:line="240" w:lineRule="auto"/>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DefaultParagraphFont"/>
    <w:uiPriority w:val="99"/>
    <w:unhideWhenUsed/>
    <w:rsid w:val="00D14FF6"/>
    <w:rPr>
      <w:color w:val="0563C1" w:themeColor="hyperlink"/>
      <w:u w:val="single"/>
    </w:rPr>
  </w:style>
  <w:style w:type="character" w:styleId="CommentReference">
    <w:name w:val="annotation reference"/>
    <w:basedOn w:val="DefaultParagraphFont"/>
    <w:uiPriority w:val="99"/>
    <w:semiHidden/>
    <w:unhideWhenUsed/>
    <w:rsid w:val="00D14FF6"/>
    <w:rPr>
      <w:sz w:val="16"/>
      <w:szCs w:val="16"/>
    </w:rPr>
  </w:style>
  <w:style w:type="paragraph" w:styleId="CommentText">
    <w:name w:val="annotation text"/>
    <w:basedOn w:val="Normal"/>
    <w:link w:val="CommentTextChar"/>
    <w:uiPriority w:val="99"/>
    <w:semiHidden/>
    <w:unhideWhenUsed/>
    <w:rsid w:val="00D14FF6"/>
    <w:pPr>
      <w:spacing w:line="240" w:lineRule="auto"/>
    </w:pPr>
    <w:rPr>
      <w:sz w:val="20"/>
      <w:szCs w:val="20"/>
    </w:rPr>
  </w:style>
  <w:style w:type="character" w:customStyle="1" w:styleId="CommentTextChar">
    <w:name w:val="Comment Text Char"/>
    <w:basedOn w:val="DefaultParagraphFont"/>
    <w:link w:val="CommentText"/>
    <w:uiPriority w:val="99"/>
    <w:semiHidden/>
    <w:rsid w:val="00D14FF6"/>
    <w:rPr>
      <w:sz w:val="20"/>
      <w:szCs w:val="20"/>
    </w:rPr>
  </w:style>
  <w:style w:type="paragraph" w:styleId="CommentSubject">
    <w:name w:val="annotation subject"/>
    <w:basedOn w:val="CommentText"/>
    <w:next w:val="CommentText"/>
    <w:link w:val="CommentSubjectChar"/>
    <w:uiPriority w:val="99"/>
    <w:semiHidden/>
    <w:unhideWhenUsed/>
    <w:rsid w:val="00D14FF6"/>
    <w:rPr>
      <w:b/>
      <w:bCs/>
    </w:rPr>
  </w:style>
  <w:style w:type="character" w:customStyle="1" w:styleId="CommentSubjectChar">
    <w:name w:val="Comment Subject Char"/>
    <w:basedOn w:val="CommentTextChar"/>
    <w:link w:val="CommentSubject"/>
    <w:uiPriority w:val="99"/>
    <w:semiHidden/>
    <w:rsid w:val="00D14FF6"/>
    <w:rPr>
      <w:b/>
      <w:bCs/>
      <w:sz w:val="20"/>
      <w:szCs w:val="20"/>
    </w:rPr>
  </w:style>
  <w:style w:type="paragraph" w:styleId="BalloonText">
    <w:name w:val="Balloon Text"/>
    <w:basedOn w:val="Normal"/>
    <w:link w:val="BalloonTextChar"/>
    <w:uiPriority w:val="99"/>
    <w:semiHidden/>
    <w:unhideWhenUsed/>
    <w:rsid w:val="00D14FF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14FF6"/>
    <w:rPr>
      <w:rFonts w:ascii="Segoe UI" w:hAnsi="Segoe UI" w:cs="Segoe UI"/>
      <w:sz w:val="18"/>
      <w:szCs w:val="18"/>
    </w:rPr>
  </w:style>
  <w:style w:type="paragraph" w:styleId="Header">
    <w:name w:val="header"/>
    <w:basedOn w:val="Normal"/>
    <w:link w:val="HeaderChar"/>
    <w:uiPriority w:val="99"/>
    <w:unhideWhenUsed/>
    <w:rsid w:val="00871AC8"/>
    <w:pPr>
      <w:tabs>
        <w:tab w:val="center" w:pos="4680"/>
        <w:tab w:val="right" w:pos="9360"/>
      </w:tabs>
      <w:spacing w:after="0" w:line="240" w:lineRule="auto"/>
    </w:pPr>
  </w:style>
  <w:style w:type="character" w:customStyle="1" w:styleId="HeaderChar">
    <w:name w:val="Header Char"/>
    <w:basedOn w:val="DefaultParagraphFont"/>
    <w:link w:val="Header"/>
    <w:uiPriority w:val="99"/>
    <w:rsid w:val="00871AC8"/>
  </w:style>
  <w:style w:type="paragraph" w:styleId="Footer">
    <w:name w:val="footer"/>
    <w:basedOn w:val="Normal"/>
    <w:link w:val="FooterChar"/>
    <w:uiPriority w:val="99"/>
    <w:unhideWhenUsed/>
    <w:rsid w:val="00871AC8"/>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A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3877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faast@faastinternational.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1D712F-86AD-4C80-8746-AECA7531F9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302</Words>
  <Characters>1722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WRC</Company>
  <LinksUpToDate>false</LinksUpToDate>
  <CharactersWithSpaces>2020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Sarah Pankratz</dc:creator>
  <cp:lastModifiedBy>Kellyfleary</cp:lastModifiedBy>
  <cp:revision>2</cp:revision>
  <dcterms:created xsi:type="dcterms:W3CDTF">2015-11-12T15:22:00Z</dcterms:created>
  <dcterms:modified xsi:type="dcterms:W3CDTF">2015-11-12T15:22:00Z</dcterms:modified>
</cp:coreProperties>
</file>